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1CBB041F" w14:textId="1908BF3A" w:rsidR="003325F3" w:rsidRPr="003325F3" w:rsidRDefault="003325F3" w:rsidP="003325F3">
      <w:pPr>
        <w:ind w:left="-170"/>
        <w:rPr>
          <w:b/>
          <w:lang w:val="en-IN"/>
        </w:rPr>
      </w:pPr>
      <w:r w:rsidRPr="003325F3">
        <w:rPr>
          <w:noProof/>
          <w:lang w:val="en-IN" w:eastAsia="en-IN"/>
        </w:rPr>
        <mc:AlternateContent>
          <mc:Choice Requires="wps">
            <w:drawing>
              <wp:anchor distT="0" distB="0" distL="114300" distR="114300" simplePos="0" relativeHeight="251659264" behindDoc="0" locked="0" layoutInCell="1" allowOverlap="1" wp14:anchorId="39C6B70D" wp14:editId="458FDB86">
                <wp:simplePos x="0" y="0"/>
                <wp:positionH relativeFrom="margin">
                  <wp:posOffset>-1008278</wp:posOffset>
                </wp:positionH>
                <wp:positionV relativeFrom="paragraph">
                  <wp:posOffset>3962</wp:posOffset>
                </wp:positionV>
                <wp:extent cx="7439558" cy="431597"/>
                <wp:effectExtent l="0" t="0" r="28575" b="26035"/>
                <wp:wrapNone/>
                <wp:docPr id="1302258463" name="Rectangle 35"/>
                <wp:cNvGraphicFramePr/>
                <a:graphic xmlns:a="http://schemas.openxmlformats.org/drawingml/2006/main">
                  <a:graphicData uri="http://schemas.microsoft.com/office/word/2010/wordprocessingShape">
                    <wps:wsp>
                      <wps:cNvSpPr/>
                      <wps:spPr>
                        <a:xfrm>
                          <a:off x="0" y="0"/>
                          <a:ext cx="7439558" cy="431597"/>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3BFA27C2" w14:textId="77777777" w:rsidR="003325F3" w:rsidRPr="005422D3" w:rsidRDefault="003325F3" w:rsidP="003325F3">
                            <w:pPr>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 xml:space="preserve">Section </w:t>
                            </w:r>
                            <w:r w:rsidRPr="005422D3">
                              <w:rPr>
                                <w:rFonts w:ascii="Times New Roman" w:hAnsi="Times New Roman" w:cs="Times New Roman"/>
                                <w:b/>
                                <w:color w:val="C00000"/>
                                <w:spacing w:val="14"/>
                                <w:w w:val="80"/>
                                <w:sz w:val="28"/>
                                <w:szCs w:val="28"/>
                              </w:rPr>
                              <w:t>1</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–Identification</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of</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the</w:t>
                            </w:r>
                            <w:r w:rsidRPr="005422D3">
                              <w:rPr>
                                <w:rFonts w:ascii="Times New Roman" w:hAnsi="Times New Roman" w:cs="Times New Roman"/>
                                <w:b/>
                                <w:color w:val="C00000"/>
                                <w:spacing w:val="16"/>
                                <w:w w:val="80"/>
                                <w:sz w:val="28"/>
                                <w:szCs w:val="28"/>
                              </w:rPr>
                              <w:t xml:space="preserve"> </w:t>
                            </w:r>
                            <w:r w:rsidRPr="005422D3">
                              <w:rPr>
                                <w:rFonts w:ascii="Times New Roman" w:hAnsi="Times New Roman" w:cs="Times New Roman"/>
                                <w:b/>
                                <w:color w:val="C00000"/>
                                <w:w w:val="80"/>
                                <w:sz w:val="28"/>
                                <w:szCs w:val="28"/>
                              </w:rPr>
                              <w:t>substance/mixture</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16"/>
                                <w:w w:val="80"/>
                                <w:sz w:val="28"/>
                                <w:szCs w:val="28"/>
                              </w:rPr>
                              <w:t xml:space="preserve"> </w:t>
                            </w:r>
                            <w:r w:rsidRPr="005422D3">
                              <w:rPr>
                                <w:rFonts w:ascii="Times New Roman" w:hAnsi="Times New Roman" w:cs="Times New Roman"/>
                                <w:b/>
                                <w:color w:val="C00000"/>
                                <w:w w:val="80"/>
                                <w:sz w:val="28"/>
                                <w:szCs w:val="28"/>
                              </w:rPr>
                              <w:t>of</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the</w:t>
                            </w:r>
                            <w:r w:rsidRPr="005422D3">
                              <w:rPr>
                                <w:rFonts w:ascii="Times New Roman" w:hAnsi="Times New Roman" w:cs="Times New Roman"/>
                                <w:b/>
                                <w:color w:val="C00000"/>
                                <w:spacing w:val="16"/>
                                <w:w w:val="80"/>
                                <w:sz w:val="28"/>
                                <w:szCs w:val="28"/>
                              </w:rPr>
                              <w:t xml:space="preserve"> </w:t>
                            </w:r>
                            <w:r w:rsidRPr="005422D3">
                              <w:rPr>
                                <w:rFonts w:ascii="Times New Roman" w:hAnsi="Times New Roman" w:cs="Times New Roman"/>
                                <w:b/>
                                <w:color w:val="C00000"/>
                                <w:w w:val="80"/>
                                <w:sz w:val="28"/>
                                <w:szCs w:val="28"/>
                              </w:rPr>
                              <w:t>company/undertaking</w:t>
                            </w:r>
                          </w:p>
                          <w:p w14:paraId="06D409FB" w14:textId="77777777" w:rsidR="003325F3" w:rsidRDefault="003325F3" w:rsidP="003325F3">
                            <w:pPr>
                              <w:jc w:val="center"/>
                              <w:rPr>
                                <w:rFonts w:asciiTheme="minorHAnsi" w:hAnsiTheme="minorHAnsi"/>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C6B70D" id="Rectangle 35" o:spid="_x0000_s1026" style="position:absolute;left:0;text-align:left;margin-left:-79.4pt;margin-top:.3pt;width:585.8pt;height:3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" fillcolor="#bfbfbf [2412]" strokecolor="#0a121c [484]" strokeweight="2pt">
                <v:textbox>
                  <w:txbxContent>
                    <w:p w14:paraId="3BFA27C2" w14:textId="77777777" w:rsidR="003325F3" w:rsidRPr="005422D3" w:rsidRDefault="003325F3" w:rsidP="003325F3">
                      <w:pPr>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 xml:space="preserve">Section </w:t>
                      </w:r>
                      <w:r w:rsidRPr="005422D3">
                        <w:rPr>
                          <w:rFonts w:ascii="Times New Roman" w:hAnsi="Times New Roman" w:cs="Times New Roman"/>
                          <w:b/>
                          <w:color w:val="C00000"/>
                          <w:spacing w:val="14"/>
                          <w:w w:val="80"/>
                          <w:sz w:val="28"/>
                          <w:szCs w:val="28"/>
                        </w:rPr>
                        <w:t>1</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–Identification</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of</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the</w:t>
                      </w:r>
                      <w:r w:rsidRPr="005422D3">
                        <w:rPr>
                          <w:rFonts w:ascii="Times New Roman" w:hAnsi="Times New Roman" w:cs="Times New Roman"/>
                          <w:b/>
                          <w:color w:val="C00000"/>
                          <w:spacing w:val="16"/>
                          <w:w w:val="80"/>
                          <w:sz w:val="28"/>
                          <w:szCs w:val="28"/>
                        </w:rPr>
                        <w:t xml:space="preserve"> </w:t>
                      </w:r>
                      <w:r w:rsidRPr="005422D3">
                        <w:rPr>
                          <w:rFonts w:ascii="Times New Roman" w:hAnsi="Times New Roman" w:cs="Times New Roman"/>
                          <w:b/>
                          <w:color w:val="C00000"/>
                          <w:w w:val="80"/>
                          <w:sz w:val="28"/>
                          <w:szCs w:val="28"/>
                        </w:rPr>
                        <w:t>substance/mixture</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16"/>
                          <w:w w:val="80"/>
                          <w:sz w:val="28"/>
                          <w:szCs w:val="28"/>
                        </w:rPr>
                        <w:t xml:space="preserve"> </w:t>
                      </w:r>
                      <w:r w:rsidRPr="005422D3">
                        <w:rPr>
                          <w:rFonts w:ascii="Times New Roman" w:hAnsi="Times New Roman" w:cs="Times New Roman"/>
                          <w:b/>
                          <w:color w:val="C00000"/>
                          <w:w w:val="80"/>
                          <w:sz w:val="28"/>
                          <w:szCs w:val="28"/>
                        </w:rPr>
                        <w:t>of</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the</w:t>
                      </w:r>
                      <w:r w:rsidRPr="005422D3">
                        <w:rPr>
                          <w:rFonts w:ascii="Times New Roman" w:hAnsi="Times New Roman" w:cs="Times New Roman"/>
                          <w:b/>
                          <w:color w:val="C00000"/>
                          <w:spacing w:val="16"/>
                          <w:w w:val="80"/>
                          <w:sz w:val="28"/>
                          <w:szCs w:val="28"/>
                        </w:rPr>
                        <w:t xml:space="preserve"> </w:t>
                      </w:r>
                      <w:r w:rsidRPr="005422D3">
                        <w:rPr>
                          <w:rFonts w:ascii="Times New Roman" w:hAnsi="Times New Roman" w:cs="Times New Roman"/>
                          <w:b/>
                          <w:color w:val="C00000"/>
                          <w:w w:val="80"/>
                          <w:sz w:val="28"/>
                          <w:szCs w:val="28"/>
                        </w:rPr>
                        <w:t>company/undertaking</w:t>
                      </w:r>
                    </w:p>
                    <w:p w14:paraId="06D409FB" w14:textId="77777777" w:rsidR="003325F3" w:rsidRDefault="003325F3" w:rsidP="003325F3">
                      <w:pPr>
                        <w:jc w:val="center"/>
                        <w:rPr>
                          <w:rFonts w:asciiTheme="minorHAnsi" w:hAnsiTheme="minorHAnsi"/>
                        </w:rPr>
                      </w:pPr>
                    </w:p>
                  </w:txbxContent>
                </v:textbox>
                <w10:wrap anchorx="margin"/>
              </v:rect>
            </w:pict>
          </mc:Fallback>
        </mc:AlternateContent>
      </w:r>
    </w:p>
    <w:p w14:paraId="4D99CA6A" w14:textId="77777777" w:rsidR="003325F3" w:rsidRPr="003325F3" w:rsidRDefault="003325F3" w:rsidP="003325F3">
      <w:pPr>
        <w:rPr>
          <w:lang w:val="en-IN"/>
        </w:rPr>
      </w:pPr>
    </w:p>
    <w:p w14:paraId="72067386" w14:textId="77777777" w:rsidR="003325F3" w:rsidRDefault="003325F3" w:rsidP="003325F3">
      <w:pPr>
        <w:rPr>
          <w:b/>
        </w:rPr>
      </w:pPr>
    </w:p>
    <w:p w14:paraId="1FF72458" w14:textId="08E2709A" w:rsidR="003325F3" w:rsidRPr="005422D3" w:rsidRDefault="003325F3" w:rsidP="003325F3">
      <w:pPr>
        <w:ind w:left="-1474"/>
        <w:rPr>
          <w:rFonts w:ascii="Times New Roman" w:hAnsi="Times New Roman" w:cs="Times New Roman"/>
          <w:b/>
          <w:sz w:val="24"/>
          <w:szCs w:val="24"/>
        </w:rPr>
      </w:pPr>
      <w:r w:rsidRPr="003325F3">
        <w:rPr>
          <w:b/>
        </w:rPr>
        <w:t>1</w:t>
      </w:r>
      <w:r w:rsidRPr="005422D3">
        <w:rPr>
          <w:rFonts w:ascii="Times New Roman" w:hAnsi="Times New Roman" w:cs="Times New Roman"/>
          <w:b/>
          <w:sz w:val="24"/>
          <w:szCs w:val="24"/>
        </w:rPr>
        <w:t>.1 Product Identifier</w:t>
      </w:r>
    </w:p>
    <w:p w14:paraId="673A03A8" w14:textId="1CC95794" w:rsidR="003325F3" w:rsidRPr="005422D3" w:rsidRDefault="003325F3" w:rsidP="003325F3">
      <w:pPr>
        <w:ind w:left="-1644"/>
        <w:rPr>
          <w:rFonts w:ascii="Times New Roman" w:hAnsi="Times New Roman" w:cs="Times New Roman"/>
          <w:sz w:val="24"/>
          <w:szCs w:val="24"/>
        </w:rPr>
      </w:pPr>
      <w:r w:rsidRPr="005422D3">
        <w:rPr>
          <w:rFonts w:ascii="Times New Roman" w:hAnsi="Times New Roman" w:cs="Times New Roman"/>
          <w:b/>
          <w:sz w:val="24"/>
          <w:szCs w:val="24"/>
        </w:rPr>
        <w:t xml:space="preserve">    Catalog No.                </w:t>
      </w:r>
      <w:r w:rsidR="008D2F06">
        <w:rPr>
          <w:rFonts w:ascii="Times New Roman" w:hAnsi="Times New Roman" w:cs="Times New Roman"/>
          <w:b/>
          <w:sz w:val="24"/>
          <w:szCs w:val="24"/>
        </w:rPr>
        <w:t xml:space="preserve"> </w:t>
      </w:r>
      <w:r w:rsidRPr="005422D3">
        <w:rPr>
          <w:rFonts w:ascii="Times New Roman" w:hAnsi="Times New Roman" w:cs="Times New Roman"/>
          <w:sz w:val="24"/>
          <w:szCs w:val="24"/>
        </w:rPr>
        <w:t>LP</w:t>
      </w:r>
      <w:r w:rsidR="001E2135" w:rsidRPr="005422D3">
        <w:rPr>
          <w:rFonts w:ascii="Times New Roman" w:hAnsi="Times New Roman" w:cs="Times New Roman"/>
          <w:sz w:val="24"/>
          <w:szCs w:val="24"/>
        </w:rPr>
        <w:t>VRB</w:t>
      </w:r>
      <w:r w:rsidRPr="005422D3">
        <w:rPr>
          <w:rFonts w:ascii="Times New Roman" w:hAnsi="Times New Roman" w:cs="Times New Roman"/>
          <w:sz w:val="24"/>
          <w:szCs w:val="24"/>
        </w:rPr>
        <w:t>001</w:t>
      </w:r>
    </w:p>
    <w:p w14:paraId="3CEA6B8F" w14:textId="5CAE0CFA" w:rsidR="003325F3" w:rsidRPr="005422D3" w:rsidRDefault="003325F3" w:rsidP="003325F3">
      <w:pPr>
        <w:ind w:left="-1701"/>
        <w:rPr>
          <w:rFonts w:ascii="Times New Roman" w:hAnsi="Times New Roman" w:cs="Times New Roman"/>
          <w:sz w:val="24"/>
          <w:szCs w:val="24"/>
        </w:rPr>
      </w:pPr>
      <w:r w:rsidRPr="005422D3">
        <w:rPr>
          <w:rFonts w:ascii="Times New Roman" w:hAnsi="Times New Roman" w:cs="Times New Roman"/>
          <w:b/>
          <w:sz w:val="24"/>
          <w:szCs w:val="24"/>
        </w:rPr>
        <w:t xml:space="preserve">     Product                      </w:t>
      </w:r>
      <w:r w:rsidR="00003EFA" w:rsidRPr="005422D3">
        <w:rPr>
          <w:rFonts w:ascii="Times New Roman" w:hAnsi="Times New Roman" w:cs="Times New Roman"/>
          <w:b/>
          <w:sz w:val="24"/>
          <w:szCs w:val="24"/>
        </w:rPr>
        <w:t xml:space="preserve"> </w:t>
      </w:r>
      <w:r w:rsidR="008D2F06">
        <w:rPr>
          <w:rFonts w:ascii="Times New Roman" w:hAnsi="Times New Roman" w:cs="Times New Roman"/>
          <w:sz w:val="24"/>
          <w:szCs w:val="24"/>
        </w:rPr>
        <w:t>Violet Red Bile Glucose Agar</w:t>
      </w:r>
      <w:r w:rsidR="001E2135" w:rsidRPr="005422D3">
        <w:rPr>
          <w:rFonts w:ascii="Times New Roman" w:hAnsi="Times New Roman" w:cs="Times New Roman"/>
          <w:sz w:val="24"/>
          <w:szCs w:val="24"/>
        </w:rPr>
        <w:t xml:space="preserve">, 90 MM </w:t>
      </w:r>
      <w:r w:rsidR="008D2F06">
        <w:rPr>
          <w:rFonts w:ascii="Times New Roman" w:hAnsi="Times New Roman" w:cs="Times New Roman"/>
          <w:sz w:val="24"/>
          <w:szCs w:val="24"/>
        </w:rPr>
        <w:t>(Triple Layer Pack</w:t>
      </w:r>
      <w:r w:rsidRPr="005422D3">
        <w:rPr>
          <w:rFonts w:ascii="Times New Roman" w:hAnsi="Times New Roman" w:cs="Times New Roman"/>
          <w:sz w:val="24"/>
          <w:szCs w:val="24"/>
        </w:rPr>
        <w:t>)</w:t>
      </w:r>
    </w:p>
    <w:p w14:paraId="082D31E2" w14:textId="77777777" w:rsidR="003325F3" w:rsidRPr="005422D3" w:rsidRDefault="003325F3" w:rsidP="003325F3">
      <w:pPr>
        <w:rPr>
          <w:rFonts w:ascii="Times New Roman" w:hAnsi="Times New Roman" w:cs="Times New Roman"/>
          <w:sz w:val="24"/>
          <w:szCs w:val="24"/>
        </w:rPr>
      </w:pPr>
      <w:r w:rsidRPr="005422D3">
        <w:rPr>
          <w:rFonts w:ascii="Times New Roman" w:hAnsi="Times New Roman" w:cs="Times New Roman"/>
          <w:b/>
          <w:sz w:val="24"/>
          <w:szCs w:val="24"/>
        </w:rPr>
        <w:t xml:space="preserve">                             </w:t>
      </w:r>
    </w:p>
    <w:p w14:paraId="48DF51EA" w14:textId="77777777" w:rsidR="003325F3" w:rsidRPr="005422D3" w:rsidRDefault="003325F3" w:rsidP="003325F3">
      <w:pPr>
        <w:ind w:left="-1474"/>
        <w:rPr>
          <w:rFonts w:ascii="Times New Roman" w:hAnsi="Times New Roman" w:cs="Times New Roman"/>
          <w:bCs/>
          <w:sz w:val="24"/>
          <w:szCs w:val="24"/>
        </w:rPr>
      </w:pPr>
      <w:r w:rsidRPr="005422D3">
        <w:rPr>
          <w:rFonts w:ascii="Times New Roman" w:hAnsi="Times New Roman" w:cs="Times New Roman"/>
          <w:bCs/>
          <w:sz w:val="24"/>
          <w:szCs w:val="24"/>
        </w:rPr>
        <w:t>1.2 Relevant identified uses of the substance or mixture and uses advised against.</w:t>
      </w:r>
    </w:p>
    <w:p w14:paraId="6FE20262" w14:textId="77777777" w:rsidR="00781DED" w:rsidRPr="005422D3" w:rsidRDefault="00781DED" w:rsidP="00781DED">
      <w:pPr>
        <w:ind w:left="-1474"/>
        <w:rPr>
          <w:rFonts w:ascii="Times New Roman" w:hAnsi="Times New Roman" w:cs="Times New Roman"/>
          <w:bCs/>
          <w:sz w:val="24"/>
          <w:szCs w:val="24"/>
        </w:rPr>
      </w:pPr>
      <w:r w:rsidRPr="005422D3">
        <w:rPr>
          <w:rFonts w:ascii="Times New Roman" w:hAnsi="Times New Roman" w:cs="Times New Roman"/>
          <w:bCs/>
          <w:sz w:val="24"/>
          <w:szCs w:val="24"/>
        </w:rPr>
        <w:t xml:space="preserve"> </w:t>
      </w:r>
      <w:r w:rsidR="003325F3" w:rsidRPr="005422D3">
        <w:rPr>
          <w:rFonts w:ascii="Times New Roman" w:hAnsi="Times New Roman" w:cs="Times New Roman"/>
          <w:bCs/>
          <w:sz w:val="24"/>
          <w:szCs w:val="24"/>
        </w:rPr>
        <w:t>Identified uses</w:t>
      </w:r>
      <w:r w:rsidR="003325F3" w:rsidRPr="005422D3">
        <w:rPr>
          <w:rFonts w:ascii="Times New Roman" w:hAnsi="Times New Roman" w:cs="Times New Roman"/>
          <w:bCs/>
          <w:sz w:val="24"/>
          <w:szCs w:val="24"/>
        </w:rPr>
        <w:tab/>
        <w:t xml:space="preserve">Biochemical research/analysis, Laboratory chemicals Analytical purpose, For </w:t>
      </w:r>
      <w:proofErr w:type="gramStart"/>
      <w:r w:rsidR="003325F3" w:rsidRPr="005422D3">
        <w:rPr>
          <w:rFonts w:ascii="Times New Roman" w:hAnsi="Times New Roman" w:cs="Times New Roman"/>
          <w:bCs/>
          <w:sz w:val="24"/>
          <w:szCs w:val="24"/>
        </w:rPr>
        <w:t>In</w:t>
      </w:r>
      <w:proofErr w:type="gramEnd"/>
      <w:r w:rsidR="003325F3" w:rsidRPr="005422D3">
        <w:rPr>
          <w:rFonts w:ascii="Times New Roman" w:hAnsi="Times New Roman" w:cs="Times New Roman"/>
          <w:bCs/>
          <w:sz w:val="24"/>
          <w:szCs w:val="24"/>
        </w:rPr>
        <w:t xml:space="preserve"> vitro   </w:t>
      </w:r>
      <w:r w:rsidRPr="005422D3">
        <w:rPr>
          <w:rFonts w:ascii="Times New Roman" w:hAnsi="Times New Roman" w:cs="Times New Roman"/>
          <w:bCs/>
          <w:sz w:val="24"/>
          <w:szCs w:val="24"/>
        </w:rPr>
        <w:t xml:space="preserve"> </w:t>
      </w:r>
    </w:p>
    <w:p w14:paraId="1DF92B8F" w14:textId="7A32322F" w:rsidR="003325F3" w:rsidRPr="005422D3" w:rsidRDefault="00781DED" w:rsidP="00781DED">
      <w:pPr>
        <w:ind w:left="-1474"/>
        <w:rPr>
          <w:rFonts w:ascii="Times New Roman" w:hAnsi="Times New Roman" w:cs="Times New Roman"/>
          <w:bCs/>
          <w:sz w:val="24"/>
          <w:szCs w:val="24"/>
        </w:rPr>
      </w:pPr>
      <w:r w:rsidRPr="005422D3">
        <w:rPr>
          <w:rFonts w:ascii="Times New Roman" w:hAnsi="Times New Roman" w:cs="Times New Roman"/>
          <w:bCs/>
          <w:sz w:val="24"/>
          <w:szCs w:val="24"/>
        </w:rPr>
        <w:t xml:space="preserve"> </w:t>
      </w:r>
      <w:r w:rsidR="003325F3" w:rsidRPr="005422D3">
        <w:rPr>
          <w:rFonts w:ascii="Times New Roman" w:hAnsi="Times New Roman" w:cs="Times New Roman"/>
          <w:bCs/>
          <w:sz w:val="24"/>
          <w:szCs w:val="24"/>
        </w:rPr>
        <w:t>Diagnostics Use.</w:t>
      </w:r>
    </w:p>
    <w:p w14:paraId="1A0FE42B" w14:textId="77777777" w:rsidR="003325F3" w:rsidRPr="005422D3" w:rsidRDefault="003325F3" w:rsidP="003325F3">
      <w:pPr>
        <w:ind w:left="-1474"/>
        <w:rPr>
          <w:rFonts w:ascii="Times New Roman" w:hAnsi="Times New Roman" w:cs="Times New Roman"/>
          <w:bCs/>
          <w:sz w:val="24"/>
          <w:szCs w:val="24"/>
        </w:rPr>
      </w:pPr>
      <w:r w:rsidRPr="005422D3">
        <w:rPr>
          <w:rFonts w:ascii="Times New Roman" w:hAnsi="Times New Roman" w:cs="Times New Roman"/>
          <w:bCs/>
          <w:sz w:val="24"/>
          <w:szCs w:val="24"/>
        </w:rPr>
        <w:t>Details of the supplier of the safety data sheet:</w:t>
      </w:r>
    </w:p>
    <w:p w14:paraId="6EB108FB" w14:textId="5FA2C89C" w:rsidR="003325F3" w:rsidRPr="005422D3" w:rsidRDefault="003325F3" w:rsidP="003325F3">
      <w:pPr>
        <w:ind w:left="-1474"/>
        <w:rPr>
          <w:rFonts w:ascii="Times New Roman" w:hAnsi="Times New Roman" w:cs="Times New Roman"/>
          <w:bCs/>
          <w:sz w:val="24"/>
          <w:szCs w:val="24"/>
        </w:rPr>
      </w:pPr>
      <w:r w:rsidRPr="005422D3">
        <w:rPr>
          <w:rFonts w:ascii="Times New Roman" w:hAnsi="Times New Roman" w:cs="Times New Roman"/>
          <w:bCs/>
          <w:sz w:val="24"/>
          <w:szCs w:val="24"/>
        </w:rPr>
        <w:t>M/s Lifecare Pharma,</w:t>
      </w:r>
    </w:p>
    <w:p w14:paraId="0424A113" w14:textId="77777777" w:rsidR="00BA6893" w:rsidRPr="005422D3" w:rsidRDefault="003325F3" w:rsidP="00BA6893">
      <w:pPr>
        <w:ind w:left="-1474"/>
        <w:rPr>
          <w:rFonts w:ascii="Times New Roman" w:hAnsi="Times New Roman" w:cs="Times New Roman"/>
          <w:bCs/>
          <w:sz w:val="24"/>
          <w:szCs w:val="24"/>
        </w:rPr>
      </w:pPr>
      <w:r w:rsidRPr="005422D3">
        <w:rPr>
          <w:rFonts w:ascii="Times New Roman" w:hAnsi="Times New Roman" w:cs="Times New Roman"/>
          <w:bCs/>
          <w:sz w:val="24"/>
          <w:szCs w:val="24"/>
        </w:rPr>
        <w:t xml:space="preserve">Unit-I: </w:t>
      </w:r>
      <w:r w:rsidR="00BA6893" w:rsidRPr="005422D3">
        <w:rPr>
          <w:rFonts w:ascii="Times New Roman" w:hAnsi="Times New Roman" w:cs="Times New Roman"/>
          <w:bCs/>
          <w:sz w:val="24"/>
          <w:szCs w:val="24"/>
        </w:rPr>
        <w:t xml:space="preserve">No 623, </w:t>
      </w:r>
      <w:proofErr w:type="spellStart"/>
      <w:r w:rsidR="00BA6893" w:rsidRPr="005422D3">
        <w:rPr>
          <w:rFonts w:ascii="Times New Roman" w:hAnsi="Times New Roman" w:cs="Times New Roman"/>
          <w:bCs/>
          <w:sz w:val="24"/>
          <w:szCs w:val="24"/>
        </w:rPr>
        <w:t>Khasara</w:t>
      </w:r>
      <w:proofErr w:type="spellEnd"/>
      <w:r w:rsidR="00BA6893" w:rsidRPr="005422D3">
        <w:rPr>
          <w:rFonts w:ascii="Times New Roman" w:hAnsi="Times New Roman" w:cs="Times New Roman"/>
          <w:bCs/>
          <w:sz w:val="24"/>
          <w:szCs w:val="24"/>
        </w:rPr>
        <w:t xml:space="preserve"> no 6, Village </w:t>
      </w:r>
      <w:proofErr w:type="spellStart"/>
      <w:r w:rsidR="00BA6893" w:rsidRPr="005422D3">
        <w:rPr>
          <w:rFonts w:ascii="Times New Roman" w:hAnsi="Times New Roman" w:cs="Times New Roman"/>
          <w:bCs/>
          <w:sz w:val="24"/>
          <w:szCs w:val="24"/>
        </w:rPr>
        <w:t>Kazampur</w:t>
      </w:r>
      <w:proofErr w:type="spellEnd"/>
      <w:r w:rsidR="00BA6893" w:rsidRPr="005422D3">
        <w:rPr>
          <w:rFonts w:ascii="Times New Roman" w:hAnsi="Times New Roman" w:cs="Times New Roman"/>
          <w:bCs/>
          <w:sz w:val="24"/>
          <w:szCs w:val="24"/>
        </w:rPr>
        <w:t xml:space="preserve">, </w:t>
      </w:r>
      <w:proofErr w:type="spellStart"/>
      <w:r w:rsidR="00BA6893" w:rsidRPr="005422D3">
        <w:rPr>
          <w:rFonts w:ascii="Times New Roman" w:hAnsi="Times New Roman" w:cs="Times New Roman"/>
          <w:bCs/>
          <w:sz w:val="24"/>
          <w:szCs w:val="24"/>
        </w:rPr>
        <w:t>Th</w:t>
      </w:r>
      <w:proofErr w:type="spellEnd"/>
      <w:r w:rsidR="00BA6893" w:rsidRPr="005422D3">
        <w:rPr>
          <w:rFonts w:ascii="Times New Roman" w:hAnsi="Times New Roman" w:cs="Times New Roman"/>
          <w:bCs/>
          <w:sz w:val="24"/>
          <w:szCs w:val="24"/>
        </w:rPr>
        <w:t xml:space="preserve"> Raipur Rani, </w:t>
      </w:r>
      <w:proofErr w:type="spellStart"/>
      <w:r w:rsidR="00BA6893" w:rsidRPr="005422D3">
        <w:rPr>
          <w:rFonts w:ascii="Times New Roman" w:hAnsi="Times New Roman" w:cs="Times New Roman"/>
          <w:bCs/>
          <w:sz w:val="24"/>
          <w:szCs w:val="24"/>
        </w:rPr>
        <w:t>Distt</w:t>
      </w:r>
      <w:proofErr w:type="spellEnd"/>
      <w:r w:rsidR="00BA6893" w:rsidRPr="005422D3">
        <w:rPr>
          <w:rFonts w:ascii="Times New Roman" w:hAnsi="Times New Roman" w:cs="Times New Roman"/>
          <w:bCs/>
          <w:sz w:val="24"/>
          <w:szCs w:val="24"/>
        </w:rPr>
        <w:t xml:space="preserve"> </w:t>
      </w:r>
      <w:proofErr w:type="spellStart"/>
      <w:r w:rsidR="00BA6893" w:rsidRPr="005422D3">
        <w:rPr>
          <w:rFonts w:ascii="Times New Roman" w:hAnsi="Times New Roman" w:cs="Times New Roman"/>
          <w:bCs/>
          <w:sz w:val="24"/>
          <w:szCs w:val="24"/>
        </w:rPr>
        <w:t>Panchkula</w:t>
      </w:r>
      <w:proofErr w:type="spellEnd"/>
      <w:r w:rsidR="00BA6893" w:rsidRPr="005422D3">
        <w:rPr>
          <w:rFonts w:ascii="Times New Roman" w:hAnsi="Times New Roman" w:cs="Times New Roman"/>
          <w:bCs/>
          <w:sz w:val="24"/>
          <w:szCs w:val="24"/>
        </w:rPr>
        <w:t xml:space="preserve"> 134204, Haryana, </w:t>
      </w:r>
    </w:p>
    <w:p w14:paraId="27DAA989" w14:textId="0208EA96" w:rsidR="00BA6893" w:rsidRPr="005422D3" w:rsidRDefault="00BA6893" w:rsidP="008D2F06">
      <w:pPr>
        <w:ind w:left="-1474" w:firstLine="754"/>
        <w:rPr>
          <w:rFonts w:ascii="Times New Roman" w:hAnsi="Times New Roman" w:cs="Times New Roman"/>
          <w:bCs/>
          <w:sz w:val="24"/>
          <w:szCs w:val="24"/>
        </w:rPr>
      </w:pPr>
      <w:r w:rsidRPr="005422D3">
        <w:rPr>
          <w:rFonts w:ascii="Times New Roman" w:hAnsi="Times New Roman" w:cs="Times New Roman"/>
          <w:noProof/>
          <w:sz w:val="24"/>
          <w:szCs w:val="24"/>
          <w:lang w:val="en-IN" w:eastAsia="en-IN"/>
        </w:rPr>
        <mc:AlternateContent>
          <mc:Choice Requires="wps">
            <w:drawing>
              <wp:anchor distT="0" distB="0" distL="114300" distR="114300" simplePos="0" relativeHeight="251660288" behindDoc="0" locked="0" layoutInCell="1" allowOverlap="1" wp14:anchorId="17692E9D" wp14:editId="2B1C1F1C">
                <wp:simplePos x="0" y="0"/>
                <wp:positionH relativeFrom="page">
                  <wp:align>center</wp:align>
                </wp:positionH>
                <wp:positionV relativeFrom="paragraph">
                  <wp:posOffset>205740</wp:posOffset>
                </wp:positionV>
                <wp:extent cx="7439025" cy="351130"/>
                <wp:effectExtent l="0" t="0" r="28575" b="11430"/>
                <wp:wrapNone/>
                <wp:docPr id="218338490" name="Rectangle 34"/>
                <wp:cNvGraphicFramePr/>
                <a:graphic xmlns:a="http://schemas.openxmlformats.org/drawingml/2006/main">
                  <a:graphicData uri="http://schemas.microsoft.com/office/word/2010/wordprocessingShape">
                    <wps:wsp>
                      <wps:cNvSpPr/>
                      <wps:spPr>
                        <a:xfrm>
                          <a:off x="0" y="0"/>
                          <a:ext cx="7439025" cy="35113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0F8FA71F" w14:textId="77777777" w:rsidR="003325F3" w:rsidRPr="005422D3" w:rsidRDefault="003325F3" w:rsidP="003325F3">
                            <w:pPr>
                              <w:pStyle w:val="TableParagraph"/>
                              <w:spacing w:before="70"/>
                              <w:ind w:left="107"/>
                              <w:rPr>
                                <w:rFonts w:ascii="Times New Roman" w:hAnsi="Times New Roman" w:cs="Times New Roman"/>
                                <w:b/>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2</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Hazards</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Identification</w:t>
                            </w:r>
                          </w:p>
                          <w:p w14:paraId="150B07F0" w14:textId="77777777" w:rsidR="003325F3" w:rsidRDefault="003325F3" w:rsidP="003325F3">
                            <w:pPr>
                              <w:jc w:val="center"/>
                              <w:rPr>
                                <w:rFonts w:asciiTheme="minorHAnsi" w:hAnsiTheme="minorHAnsi"/>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692E9D" id="Rectangle 34" o:spid="_x0000_s1027" style="position:absolute;left:0;text-align:left;margin-left:0;margin-top:16.2pt;width:585.75pt;height:27.6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" fillcolor="#bfbfbf [2412]" strokecolor="#0a121c [484]" strokeweight="2pt">
                <v:textbox>
                  <w:txbxContent>
                    <w:p w14:paraId="0F8FA71F" w14:textId="77777777" w:rsidR="003325F3" w:rsidRPr="005422D3" w:rsidRDefault="003325F3" w:rsidP="003325F3">
                      <w:pPr>
                        <w:pStyle w:val="TableParagraph"/>
                        <w:spacing w:before="70"/>
                        <w:ind w:left="107"/>
                        <w:rPr>
                          <w:rFonts w:ascii="Times New Roman" w:hAnsi="Times New Roman" w:cs="Times New Roman"/>
                          <w:b/>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2</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Hazards</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Identification</w:t>
                      </w:r>
                    </w:p>
                    <w:p w14:paraId="150B07F0" w14:textId="77777777" w:rsidR="003325F3" w:rsidRDefault="003325F3" w:rsidP="003325F3">
                      <w:pPr>
                        <w:jc w:val="center"/>
                        <w:rPr>
                          <w:rFonts w:asciiTheme="minorHAnsi" w:hAnsiTheme="minorHAnsi"/>
                        </w:rPr>
                      </w:pPr>
                    </w:p>
                  </w:txbxContent>
                </v:textbox>
                <w10:wrap anchorx="page"/>
              </v:rect>
            </w:pict>
          </mc:Fallback>
        </mc:AlternateContent>
      </w:r>
      <w:r w:rsidRPr="005422D3">
        <w:rPr>
          <w:rFonts w:ascii="Times New Roman" w:hAnsi="Times New Roman" w:cs="Times New Roman"/>
          <w:bCs/>
          <w:sz w:val="24"/>
          <w:szCs w:val="24"/>
        </w:rPr>
        <w:t xml:space="preserve">T +91 8219752810. </w:t>
      </w:r>
      <w:hyperlink r:id="rId8" w:history="1">
        <w:r w:rsidRPr="005422D3">
          <w:rPr>
            <w:rFonts w:ascii="Times New Roman" w:hAnsi="Times New Roman" w:cs="Times New Roman"/>
            <w:bCs/>
            <w:sz w:val="24"/>
            <w:szCs w:val="24"/>
          </w:rPr>
          <w:t>sales@lifecarepharma.in</w:t>
        </w:r>
      </w:hyperlink>
      <w:r w:rsidRPr="005422D3">
        <w:rPr>
          <w:rFonts w:ascii="Times New Roman" w:hAnsi="Times New Roman" w:cs="Times New Roman"/>
          <w:bCs/>
          <w:sz w:val="24"/>
          <w:szCs w:val="24"/>
        </w:rPr>
        <w:t>. www.lifecarepharma.org</w:t>
      </w:r>
    </w:p>
    <w:p w14:paraId="7910CBD0" w14:textId="0BACDF8D" w:rsidR="003325F3" w:rsidRPr="005422D3" w:rsidRDefault="003325F3" w:rsidP="003325F3">
      <w:pPr>
        <w:rPr>
          <w:rFonts w:ascii="Times New Roman" w:hAnsi="Times New Roman" w:cs="Times New Roman"/>
          <w:sz w:val="24"/>
          <w:szCs w:val="24"/>
        </w:rPr>
      </w:pPr>
    </w:p>
    <w:p w14:paraId="1467E91F" w14:textId="6ACCBAD5" w:rsidR="003325F3" w:rsidRPr="003325F3" w:rsidRDefault="003325F3" w:rsidP="003325F3"/>
    <w:p w14:paraId="7166F5CB" w14:textId="77777777" w:rsidR="003325F3" w:rsidRPr="003325F3" w:rsidRDefault="003325F3" w:rsidP="003325F3"/>
    <w:p w14:paraId="2499A2CD" w14:textId="7B7B546E" w:rsidR="003325F3" w:rsidRPr="005422D3" w:rsidRDefault="000B76AB" w:rsidP="000B76AB">
      <w:pPr>
        <w:ind w:left="-1587"/>
        <w:rPr>
          <w:rFonts w:ascii="Times New Roman" w:hAnsi="Times New Roman" w:cs="Times New Roman"/>
          <w:b/>
          <w:sz w:val="24"/>
          <w:szCs w:val="24"/>
        </w:rPr>
      </w:pPr>
      <w:r>
        <w:t xml:space="preserve">  </w:t>
      </w:r>
      <w:r w:rsidR="003325F3" w:rsidRPr="005422D3">
        <w:rPr>
          <w:rFonts w:ascii="Times New Roman" w:hAnsi="Times New Roman" w:cs="Times New Roman"/>
          <w:b/>
          <w:sz w:val="24"/>
          <w:szCs w:val="24"/>
        </w:rPr>
        <w:t>2.1 Classification of the substance or mixture:</w:t>
      </w:r>
    </w:p>
    <w:p w14:paraId="7529F4E4" w14:textId="1EE93173" w:rsidR="003325F3" w:rsidRPr="005422D3" w:rsidRDefault="003325F3" w:rsidP="000B76AB">
      <w:pPr>
        <w:ind w:left="-1474"/>
        <w:rPr>
          <w:rFonts w:ascii="Times New Roman" w:hAnsi="Times New Roman" w:cs="Times New Roman"/>
          <w:bCs/>
          <w:sz w:val="24"/>
          <w:szCs w:val="24"/>
        </w:rPr>
      </w:pPr>
      <w:r w:rsidRPr="005422D3">
        <w:rPr>
          <w:rFonts w:ascii="Times New Roman" w:hAnsi="Times New Roman" w:cs="Times New Roman"/>
          <w:bCs/>
          <w:sz w:val="24"/>
          <w:szCs w:val="24"/>
        </w:rPr>
        <w:t>CLP Classification-Regulation (EC) No. 1272/2008[EU-GHS/CLP]</w:t>
      </w:r>
      <w:r w:rsidR="000B76AB" w:rsidRPr="005422D3">
        <w:rPr>
          <w:rFonts w:ascii="Times New Roman" w:hAnsi="Times New Roman" w:cs="Times New Roman"/>
          <w:bCs/>
          <w:sz w:val="24"/>
          <w:szCs w:val="24"/>
        </w:rPr>
        <w:t xml:space="preserve"> </w:t>
      </w:r>
      <w:r w:rsidRPr="005422D3">
        <w:rPr>
          <w:rFonts w:ascii="Times New Roman" w:hAnsi="Times New Roman" w:cs="Times New Roman"/>
          <w:bCs/>
          <w:sz w:val="24"/>
          <w:szCs w:val="24"/>
        </w:rPr>
        <w:t>Not a hazardous substance or mixture according to Regulation (EC) No.1272/2008</w:t>
      </w:r>
    </w:p>
    <w:p w14:paraId="7EB2B722" w14:textId="13E0FC06" w:rsidR="003325F3" w:rsidRPr="005422D3" w:rsidRDefault="003325F3" w:rsidP="000B76AB">
      <w:pPr>
        <w:ind w:left="-1644"/>
        <w:rPr>
          <w:rFonts w:ascii="Times New Roman" w:hAnsi="Times New Roman" w:cs="Times New Roman"/>
          <w:b/>
          <w:sz w:val="24"/>
          <w:szCs w:val="24"/>
        </w:rPr>
      </w:pPr>
      <w:r w:rsidRPr="005422D3">
        <w:rPr>
          <w:rFonts w:ascii="Times New Roman" w:hAnsi="Times New Roman" w:cs="Times New Roman"/>
          <w:b/>
          <w:sz w:val="24"/>
          <w:szCs w:val="24"/>
        </w:rPr>
        <w:t xml:space="preserve">  </w:t>
      </w:r>
      <w:r w:rsidR="000B76AB" w:rsidRPr="005422D3">
        <w:rPr>
          <w:rFonts w:ascii="Times New Roman" w:hAnsi="Times New Roman" w:cs="Times New Roman"/>
          <w:b/>
          <w:sz w:val="24"/>
          <w:szCs w:val="24"/>
        </w:rPr>
        <w:t xml:space="preserve"> </w:t>
      </w:r>
      <w:r w:rsidRPr="005422D3">
        <w:rPr>
          <w:rFonts w:ascii="Times New Roman" w:hAnsi="Times New Roman" w:cs="Times New Roman"/>
          <w:b/>
          <w:sz w:val="24"/>
          <w:szCs w:val="24"/>
        </w:rPr>
        <w:t>2.2 Label elements:</w:t>
      </w:r>
    </w:p>
    <w:p w14:paraId="29288997" w14:textId="77777777" w:rsidR="003325F3" w:rsidRPr="005422D3" w:rsidRDefault="003325F3" w:rsidP="000B76AB">
      <w:pPr>
        <w:ind w:left="-1474"/>
        <w:rPr>
          <w:rFonts w:ascii="Times New Roman" w:hAnsi="Times New Roman" w:cs="Times New Roman"/>
          <w:bCs/>
          <w:sz w:val="24"/>
          <w:szCs w:val="24"/>
        </w:rPr>
      </w:pPr>
      <w:r w:rsidRPr="005422D3">
        <w:rPr>
          <w:rFonts w:ascii="Times New Roman" w:hAnsi="Times New Roman" w:cs="Times New Roman"/>
          <w:bCs/>
          <w:sz w:val="24"/>
          <w:szCs w:val="24"/>
        </w:rPr>
        <w:t>Labeling according to Regulation (EC) No.1272/2008.</w:t>
      </w:r>
    </w:p>
    <w:p w14:paraId="1333319C" w14:textId="77777777" w:rsidR="003325F3" w:rsidRPr="005422D3" w:rsidRDefault="003325F3" w:rsidP="000B76AB">
      <w:pPr>
        <w:ind w:left="-1474"/>
        <w:rPr>
          <w:rFonts w:ascii="Times New Roman" w:hAnsi="Times New Roman" w:cs="Times New Roman"/>
          <w:bCs/>
          <w:sz w:val="24"/>
          <w:szCs w:val="24"/>
        </w:rPr>
      </w:pPr>
      <w:r w:rsidRPr="005422D3">
        <w:rPr>
          <w:rFonts w:ascii="Times New Roman" w:hAnsi="Times New Roman" w:cs="Times New Roman"/>
          <w:bCs/>
          <w:sz w:val="24"/>
          <w:szCs w:val="24"/>
        </w:rPr>
        <w:t>The product does not need to be labelled in accordance with EC directives or respective national laws.</w:t>
      </w:r>
    </w:p>
    <w:p w14:paraId="2E02F9A7" w14:textId="4E0C8770" w:rsidR="003325F3" w:rsidRPr="005422D3" w:rsidRDefault="003325F3" w:rsidP="000B76AB">
      <w:pPr>
        <w:ind w:left="-1474"/>
        <w:rPr>
          <w:rFonts w:ascii="Times New Roman" w:hAnsi="Times New Roman" w:cs="Times New Roman"/>
          <w:bCs/>
          <w:sz w:val="24"/>
          <w:szCs w:val="24"/>
        </w:rPr>
      </w:pPr>
      <w:r w:rsidRPr="005422D3">
        <w:rPr>
          <w:rFonts w:ascii="Times New Roman" w:hAnsi="Times New Roman" w:cs="Times New Roman"/>
          <w:bCs/>
          <w:sz w:val="24"/>
          <w:szCs w:val="24"/>
        </w:rPr>
        <w:t>Other hazards: None</w:t>
      </w:r>
    </w:p>
    <w:p w14:paraId="43303630" w14:textId="7C388BEA" w:rsidR="003325F3" w:rsidRPr="003325F3" w:rsidRDefault="000B76AB" w:rsidP="003325F3">
      <w:r w:rsidRPr="003325F3">
        <w:rPr>
          <w:noProof/>
          <w:lang w:val="en-IN" w:eastAsia="en-IN"/>
        </w:rPr>
        <mc:AlternateContent>
          <mc:Choice Requires="wps">
            <w:drawing>
              <wp:anchor distT="0" distB="0" distL="114300" distR="114300" simplePos="0" relativeHeight="251661312" behindDoc="0" locked="0" layoutInCell="1" allowOverlap="1" wp14:anchorId="392DFC0D" wp14:editId="004D83B4">
                <wp:simplePos x="0" y="0"/>
                <wp:positionH relativeFrom="margin">
                  <wp:posOffset>-1030224</wp:posOffset>
                </wp:positionH>
                <wp:positionV relativeFrom="paragraph">
                  <wp:posOffset>129692</wp:posOffset>
                </wp:positionV>
                <wp:extent cx="7460971" cy="329184"/>
                <wp:effectExtent l="0" t="0" r="26035" b="13970"/>
                <wp:wrapNone/>
                <wp:docPr id="1275203809" name="Rectangle 33"/>
                <wp:cNvGraphicFramePr/>
                <a:graphic xmlns:a="http://schemas.openxmlformats.org/drawingml/2006/main">
                  <a:graphicData uri="http://schemas.microsoft.com/office/word/2010/wordprocessingShape">
                    <wps:wsp>
                      <wps:cNvSpPr/>
                      <wps:spPr>
                        <a:xfrm>
                          <a:off x="0" y="0"/>
                          <a:ext cx="7460971" cy="329184"/>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633C3417" w14:textId="77777777" w:rsidR="003325F3" w:rsidRPr="005422D3" w:rsidRDefault="003325F3" w:rsidP="003325F3">
                            <w:pPr>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3</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Composition</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Information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on</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Ingredients</w:t>
                            </w:r>
                          </w:p>
                          <w:p w14:paraId="17A72F26" w14:textId="77777777" w:rsidR="003325F3" w:rsidRPr="005422D3" w:rsidRDefault="003325F3" w:rsidP="003325F3">
                            <w:pPr>
                              <w:rPr>
                                <w:rFonts w:ascii="Times New Roman" w:hAnsi="Times New Roman" w:cs="Times New Roman"/>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92DFC0D" id="Rectangle 33" o:spid="_x0000_s1028" style="position:absolute;margin-left:-81.1pt;margin-top:10.2pt;width:587.5pt;height:25.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" fillcolor="#bfbfbf [2412]" strokecolor="#0a121c [484]" strokeweight="2pt">
                <v:textbox>
                  <w:txbxContent>
                    <w:p w14:paraId="633C3417" w14:textId="77777777" w:rsidR="003325F3" w:rsidRPr="005422D3" w:rsidRDefault="003325F3" w:rsidP="003325F3">
                      <w:pPr>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3</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Composition</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Information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on</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Ingredients</w:t>
                      </w:r>
                    </w:p>
                    <w:p w14:paraId="17A72F26" w14:textId="77777777" w:rsidR="003325F3" w:rsidRPr="005422D3" w:rsidRDefault="003325F3" w:rsidP="003325F3">
                      <w:pPr>
                        <w:rPr>
                          <w:rFonts w:ascii="Times New Roman" w:hAnsi="Times New Roman" w:cs="Times New Roman"/>
                        </w:rPr>
                      </w:pPr>
                    </w:p>
                  </w:txbxContent>
                </v:textbox>
                <w10:wrap anchorx="margin"/>
              </v:rect>
            </w:pict>
          </mc:Fallback>
        </mc:AlternateContent>
      </w:r>
    </w:p>
    <w:p w14:paraId="2B9BA3F5" w14:textId="4F2C940D" w:rsidR="003325F3" w:rsidRPr="003325F3" w:rsidRDefault="003325F3" w:rsidP="003325F3"/>
    <w:p w14:paraId="3BD1C397" w14:textId="77777777" w:rsidR="003325F3" w:rsidRPr="003325F3" w:rsidRDefault="003325F3" w:rsidP="0070176E">
      <w:pPr>
        <w:rPr>
          <w:b/>
        </w:rPr>
      </w:pPr>
    </w:p>
    <w:p w14:paraId="79495776" w14:textId="0BF76CF8" w:rsidR="003325F3" w:rsidRPr="005422D3" w:rsidRDefault="00DF7767" w:rsidP="0070176E">
      <w:pPr>
        <w:ind w:left="-1644"/>
        <w:rPr>
          <w:rFonts w:ascii="Times New Roman" w:hAnsi="Times New Roman" w:cs="Times New Roman"/>
          <w:b/>
          <w:sz w:val="24"/>
          <w:szCs w:val="24"/>
        </w:rPr>
      </w:pPr>
      <w:r>
        <w:rPr>
          <w:b/>
        </w:rPr>
        <w:t xml:space="preserve">  </w:t>
      </w:r>
      <w:r w:rsidR="0070176E">
        <w:rPr>
          <w:b/>
        </w:rPr>
        <w:t>3</w:t>
      </w:r>
      <w:r w:rsidR="0070176E" w:rsidRPr="005422D3">
        <w:rPr>
          <w:rFonts w:ascii="Times New Roman" w:hAnsi="Times New Roman" w:cs="Times New Roman"/>
          <w:b/>
          <w:sz w:val="24"/>
          <w:szCs w:val="24"/>
        </w:rPr>
        <w:t>.1 Substance</w:t>
      </w:r>
      <w:r w:rsidR="003325F3" w:rsidRPr="005422D3">
        <w:rPr>
          <w:rFonts w:ascii="Times New Roman" w:hAnsi="Times New Roman" w:cs="Times New Roman"/>
          <w:b/>
          <w:sz w:val="24"/>
          <w:szCs w:val="24"/>
        </w:rPr>
        <w:t xml:space="preserve">: </w:t>
      </w:r>
      <w:r w:rsidR="003325F3" w:rsidRPr="005422D3">
        <w:rPr>
          <w:rFonts w:ascii="Times New Roman" w:hAnsi="Times New Roman" w:cs="Times New Roman"/>
          <w:bCs/>
          <w:sz w:val="24"/>
          <w:szCs w:val="24"/>
        </w:rPr>
        <w:t>Not applicable.</w:t>
      </w:r>
    </w:p>
    <w:p w14:paraId="0DAD4162" w14:textId="77777777" w:rsidR="003325F3" w:rsidRPr="005422D3" w:rsidRDefault="003325F3" w:rsidP="0070176E">
      <w:pPr>
        <w:ind w:left="-1644"/>
        <w:rPr>
          <w:rFonts w:ascii="Times New Roman" w:hAnsi="Times New Roman" w:cs="Times New Roman"/>
          <w:b/>
          <w:sz w:val="24"/>
          <w:szCs w:val="24"/>
        </w:rPr>
      </w:pPr>
    </w:p>
    <w:p w14:paraId="24B9ABED" w14:textId="2E1C257C" w:rsidR="0070176E" w:rsidRPr="005422D3" w:rsidRDefault="00DF7767" w:rsidP="0070176E">
      <w:pPr>
        <w:ind w:left="-1644"/>
        <w:rPr>
          <w:rFonts w:ascii="Times New Roman" w:hAnsi="Times New Roman" w:cs="Times New Roman"/>
          <w:bCs/>
          <w:sz w:val="24"/>
          <w:szCs w:val="24"/>
        </w:rPr>
      </w:pPr>
      <w:r w:rsidRPr="005422D3">
        <w:rPr>
          <w:rFonts w:ascii="Times New Roman" w:hAnsi="Times New Roman" w:cs="Times New Roman"/>
          <w:b/>
          <w:sz w:val="24"/>
          <w:szCs w:val="24"/>
        </w:rPr>
        <w:t xml:space="preserve">  </w:t>
      </w:r>
      <w:r w:rsidR="0070176E" w:rsidRPr="005422D3">
        <w:rPr>
          <w:rFonts w:ascii="Times New Roman" w:hAnsi="Times New Roman" w:cs="Times New Roman"/>
          <w:b/>
          <w:sz w:val="24"/>
          <w:szCs w:val="24"/>
        </w:rPr>
        <w:t>3.2 Mixture</w:t>
      </w:r>
      <w:r w:rsidR="003325F3" w:rsidRPr="005422D3">
        <w:rPr>
          <w:rFonts w:ascii="Times New Roman" w:hAnsi="Times New Roman" w:cs="Times New Roman"/>
          <w:b/>
          <w:sz w:val="24"/>
          <w:szCs w:val="24"/>
        </w:rPr>
        <w:t xml:space="preserve">: </w:t>
      </w:r>
      <w:r w:rsidR="003325F3" w:rsidRPr="005422D3">
        <w:rPr>
          <w:rFonts w:ascii="Times New Roman" w:hAnsi="Times New Roman" w:cs="Times New Roman"/>
          <w:bCs/>
          <w:sz w:val="24"/>
          <w:szCs w:val="24"/>
        </w:rPr>
        <w:t xml:space="preserve">Ingredients used for this mixture are nonhazardous. No disclosure requirement according to </w:t>
      </w:r>
      <w:r w:rsidR="0070176E" w:rsidRPr="005422D3">
        <w:rPr>
          <w:rFonts w:ascii="Times New Roman" w:hAnsi="Times New Roman" w:cs="Times New Roman"/>
          <w:bCs/>
          <w:sz w:val="24"/>
          <w:szCs w:val="24"/>
        </w:rPr>
        <w:t xml:space="preserve"> </w:t>
      </w:r>
    </w:p>
    <w:p w14:paraId="4AB1F54A" w14:textId="697C8832" w:rsidR="003325F3" w:rsidRPr="005422D3" w:rsidRDefault="0070176E" w:rsidP="0070176E">
      <w:pPr>
        <w:ind w:left="-1644"/>
        <w:rPr>
          <w:rFonts w:ascii="Times New Roman" w:hAnsi="Times New Roman" w:cs="Times New Roman"/>
          <w:bCs/>
          <w:sz w:val="24"/>
          <w:szCs w:val="24"/>
        </w:rPr>
      </w:pPr>
      <w:r w:rsidRPr="005422D3">
        <w:rPr>
          <w:rFonts w:ascii="Times New Roman" w:hAnsi="Times New Roman" w:cs="Times New Roman"/>
          <w:bCs/>
          <w:noProof/>
          <w:sz w:val="24"/>
          <w:szCs w:val="24"/>
          <w:lang w:val="en-IN" w:eastAsia="en-IN"/>
        </w:rPr>
        <mc:AlternateContent>
          <mc:Choice Requires="wps">
            <w:drawing>
              <wp:anchor distT="0" distB="0" distL="114300" distR="114300" simplePos="0" relativeHeight="251662336" behindDoc="0" locked="0" layoutInCell="1" allowOverlap="1" wp14:anchorId="342B4F59" wp14:editId="623D6133">
                <wp:simplePos x="0" y="0"/>
                <wp:positionH relativeFrom="margin">
                  <wp:posOffset>-1030224</wp:posOffset>
                </wp:positionH>
                <wp:positionV relativeFrom="paragraph">
                  <wp:posOffset>269190</wp:posOffset>
                </wp:positionV>
                <wp:extent cx="7479360" cy="387706"/>
                <wp:effectExtent l="0" t="0" r="26670" b="12700"/>
                <wp:wrapNone/>
                <wp:docPr id="331195050" name="Rectangle 32"/>
                <wp:cNvGraphicFramePr/>
                <a:graphic xmlns:a="http://schemas.openxmlformats.org/drawingml/2006/main">
                  <a:graphicData uri="http://schemas.microsoft.com/office/word/2010/wordprocessingShape">
                    <wps:wsp>
                      <wps:cNvSpPr/>
                      <wps:spPr>
                        <a:xfrm>
                          <a:off x="0" y="0"/>
                          <a:ext cx="7479360" cy="387706"/>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03C881A7" w14:textId="77777777" w:rsidR="003325F3" w:rsidRPr="005422D3" w:rsidRDefault="003325F3" w:rsidP="003325F3">
                            <w:pPr>
                              <w:pStyle w:val="TableParagraph"/>
                              <w:spacing w:before="70"/>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9"/>
                                <w:w w:val="80"/>
                                <w:sz w:val="28"/>
                                <w:szCs w:val="28"/>
                              </w:rPr>
                              <w:t xml:space="preserve"> </w:t>
                            </w:r>
                            <w:r w:rsidRPr="005422D3">
                              <w:rPr>
                                <w:rFonts w:ascii="Times New Roman" w:hAnsi="Times New Roman" w:cs="Times New Roman"/>
                                <w:b/>
                                <w:color w:val="C00000"/>
                                <w:w w:val="80"/>
                                <w:sz w:val="28"/>
                                <w:szCs w:val="28"/>
                              </w:rPr>
                              <w:t>4</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First</w:t>
                            </w:r>
                            <w:r w:rsidRPr="005422D3">
                              <w:rPr>
                                <w:rFonts w:ascii="Times New Roman" w:hAnsi="Times New Roman" w:cs="Times New Roman"/>
                                <w:b/>
                                <w:color w:val="C00000"/>
                                <w:spacing w:val="1"/>
                                <w:w w:val="80"/>
                                <w:sz w:val="28"/>
                                <w:szCs w:val="28"/>
                              </w:rPr>
                              <w:t xml:space="preserve"> </w:t>
                            </w:r>
                            <w:r w:rsidRPr="005422D3">
                              <w:rPr>
                                <w:rFonts w:ascii="Times New Roman" w:hAnsi="Times New Roman" w:cs="Times New Roman"/>
                                <w:b/>
                                <w:color w:val="C00000"/>
                                <w:w w:val="80"/>
                                <w:sz w:val="28"/>
                                <w:szCs w:val="28"/>
                              </w:rPr>
                              <w:t>Aid</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Measures</w:t>
                            </w:r>
                          </w:p>
                          <w:p w14:paraId="3E2283AA" w14:textId="77777777" w:rsidR="003325F3" w:rsidRPr="005422D3" w:rsidRDefault="003325F3" w:rsidP="003325F3">
                            <w:pPr>
                              <w:pStyle w:val="TableParagraph"/>
                              <w:spacing w:before="70"/>
                              <w:rPr>
                                <w:rFonts w:ascii="Times New Roman" w:hAnsi="Times New Roman" w:cs="Times New Roman"/>
                                <w:b/>
                                <w:color w:val="C00000"/>
                                <w:w w:val="80"/>
                                <w:sz w:val="28"/>
                                <w:szCs w:val="28"/>
                              </w:rPr>
                            </w:pPr>
                          </w:p>
                          <w:p w14:paraId="4D21D9BD" w14:textId="77777777" w:rsidR="003325F3" w:rsidRPr="005422D3" w:rsidRDefault="003325F3" w:rsidP="003325F3">
                            <w:pPr>
                              <w:pStyle w:val="TableParagraph"/>
                              <w:spacing w:before="70"/>
                              <w:rPr>
                                <w:rFonts w:ascii="Times New Roman" w:hAnsi="Times New Roman" w:cs="Times New Roman"/>
                                <w:b/>
                                <w:color w:val="C00000"/>
                                <w:w w:val="80"/>
                                <w:sz w:val="28"/>
                                <w:szCs w:val="28"/>
                              </w:rPr>
                            </w:pPr>
                          </w:p>
                          <w:p w14:paraId="26AAFE5B" w14:textId="77777777" w:rsidR="003325F3" w:rsidRDefault="003325F3" w:rsidP="003325F3">
                            <w:pPr>
                              <w:pStyle w:val="TableParagraph"/>
                              <w:spacing w:before="70"/>
                              <w:rPr>
                                <w:rFonts w:ascii="Arial" w:hAnsi="Arial"/>
                                <w:b/>
                                <w:color w:val="C00000"/>
                                <w:w w:val="80"/>
                                <w:sz w:val="28"/>
                                <w:szCs w:val="28"/>
                              </w:rPr>
                            </w:pPr>
                          </w:p>
                          <w:p w14:paraId="08ECA29B" w14:textId="77777777" w:rsidR="003325F3" w:rsidRDefault="003325F3" w:rsidP="003325F3">
                            <w:pPr>
                              <w:pStyle w:val="TableParagraph"/>
                              <w:spacing w:before="70"/>
                              <w:rPr>
                                <w:rFonts w:ascii="Arial" w:hAnsi="Arial"/>
                                <w:b/>
                                <w:color w:val="C00000"/>
                                <w:w w:val="80"/>
                                <w:sz w:val="28"/>
                                <w:szCs w:val="28"/>
                              </w:rPr>
                            </w:pPr>
                          </w:p>
                          <w:p w14:paraId="7926DAF6" w14:textId="77777777" w:rsidR="003325F3" w:rsidRDefault="003325F3" w:rsidP="003325F3">
                            <w:pPr>
                              <w:pStyle w:val="TableParagraph"/>
                              <w:spacing w:before="70"/>
                              <w:rPr>
                                <w:rFonts w:ascii="Arial" w:hAnsi="Arial"/>
                                <w:b/>
                                <w:color w:val="C00000"/>
                                <w:w w:val="80"/>
                                <w:sz w:val="28"/>
                                <w:szCs w:val="28"/>
                              </w:rPr>
                            </w:pPr>
                          </w:p>
                          <w:p w14:paraId="62AB1A95" w14:textId="77777777" w:rsidR="003325F3" w:rsidRDefault="003325F3" w:rsidP="003325F3">
                            <w:pPr>
                              <w:pStyle w:val="TableParagraph"/>
                              <w:spacing w:before="70"/>
                              <w:rPr>
                                <w:rFonts w:ascii="Arial" w:hAnsi="Arial"/>
                                <w:b/>
                                <w:color w:val="C00000"/>
                                <w:w w:val="80"/>
                                <w:sz w:val="28"/>
                                <w:szCs w:val="28"/>
                              </w:rPr>
                            </w:pPr>
                          </w:p>
                          <w:p w14:paraId="5927B2D9" w14:textId="77777777" w:rsidR="003325F3" w:rsidRDefault="003325F3" w:rsidP="003325F3">
                            <w:pPr>
                              <w:pStyle w:val="TableParagraph"/>
                              <w:spacing w:before="70"/>
                              <w:rPr>
                                <w:rFonts w:ascii="Arial" w:hAnsi="Arial"/>
                                <w:b/>
                                <w:color w:val="C00000"/>
                                <w:w w:val="80"/>
                                <w:sz w:val="28"/>
                                <w:szCs w:val="28"/>
                              </w:rPr>
                            </w:pPr>
                          </w:p>
                          <w:p w14:paraId="63051E2C" w14:textId="77777777" w:rsidR="003325F3" w:rsidRDefault="003325F3" w:rsidP="003325F3">
                            <w:pPr>
                              <w:pStyle w:val="TableParagraph"/>
                              <w:spacing w:before="70"/>
                              <w:rPr>
                                <w:rFonts w:ascii="Arial" w:hAnsi="Arial"/>
                                <w:b/>
                                <w:color w:val="C00000"/>
                                <w:w w:val="80"/>
                                <w:sz w:val="28"/>
                                <w:szCs w:val="28"/>
                              </w:rPr>
                            </w:pPr>
                          </w:p>
                          <w:p w14:paraId="56637B0A" w14:textId="77777777" w:rsidR="003325F3" w:rsidRDefault="003325F3" w:rsidP="003325F3">
                            <w:pPr>
                              <w:pStyle w:val="TableParagraph"/>
                              <w:spacing w:before="70"/>
                              <w:rPr>
                                <w:rFonts w:ascii="Arial" w:hAnsi="Arial"/>
                                <w:b/>
                                <w:color w:val="C00000"/>
                                <w:w w:val="80"/>
                                <w:sz w:val="28"/>
                                <w:szCs w:val="28"/>
                              </w:rPr>
                            </w:pPr>
                          </w:p>
                          <w:p w14:paraId="41740E8B" w14:textId="77777777" w:rsidR="003325F3" w:rsidRDefault="003325F3" w:rsidP="003325F3">
                            <w:pPr>
                              <w:pStyle w:val="TableParagraph"/>
                              <w:spacing w:before="70"/>
                              <w:rPr>
                                <w:rFonts w:ascii="Arial" w:hAnsi="Arial"/>
                                <w:b/>
                                <w:color w:val="C00000"/>
                                <w:w w:val="80"/>
                                <w:sz w:val="28"/>
                                <w:szCs w:val="28"/>
                              </w:rPr>
                            </w:pPr>
                          </w:p>
                          <w:p w14:paraId="1C5EB128" w14:textId="77777777" w:rsidR="003325F3" w:rsidRDefault="003325F3" w:rsidP="003325F3">
                            <w:pPr>
                              <w:pStyle w:val="TableParagraph"/>
                              <w:spacing w:before="70"/>
                              <w:rPr>
                                <w:rFonts w:ascii="Arial" w:hAnsi="Arial"/>
                                <w:b/>
                                <w:color w:val="C00000"/>
                                <w:w w:val="80"/>
                                <w:sz w:val="28"/>
                                <w:szCs w:val="28"/>
                              </w:rPr>
                            </w:pPr>
                          </w:p>
                          <w:p w14:paraId="77BF0A05" w14:textId="77777777" w:rsidR="003325F3" w:rsidRDefault="003325F3" w:rsidP="003325F3">
                            <w:pPr>
                              <w:pStyle w:val="TableParagraph"/>
                              <w:spacing w:before="70"/>
                              <w:rPr>
                                <w:rFonts w:ascii="Arial" w:hAnsi="Arial"/>
                                <w:b/>
                                <w:color w:val="C00000"/>
                                <w:w w:val="80"/>
                                <w:sz w:val="28"/>
                                <w:szCs w:val="28"/>
                              </w:rPr>
                            </w:pPr>
                          </w:p>
                          <w:p w14:paraId="76F04E62" w14:textId="77777777" w:rsidR="003325F3" w:rsidRDefault="003325F3" w:rsidP="003325F3">
                            <w:pPr>
                              <w:pStyle w:val="TableParagraph"/>
                              <w:spacing w:before="70"/>
                              <w:rPr>
                                <w:rFonts w:ascii="Arial" w:hAnsi="Arial"/>
                                <w:b/>
                                <w:color w:val="C00000"/>
                                <w:w w:val="80"/>
                                <w:sz w:val="28"/>
                                <w:szCs w:val="28"/>
                              </w:rPr>
                            </w:pPr>
                          </w:p>
                          <w:p w14:paraId="7BFC0D71" w14:textId="77777777" w:rsidR="003325F3" w:rsidRDefault="003325F3" w:rsidP="003325F3">
                            <w:pPr>
                              <w:pStyle w:val="TableParagraph"/>
                              <w:spacing w:before="70"/>
                              <w:rPr>
                                <w:rFonts w:ascii="Arial" w:hAnsi="Arial"/>
                                <w:b/>
                                <w:color w:val="C00000"/>
                                <w:w w:val="80"/>
                                <w:sz w:val="28"/>
                                <w:szCs w:val="28"/>
                              </w:rPr>
                            </w:pPr>
                          </w:p>
                          <w:p w14:paraId="0F9CB465" w14:textId="77777777" w:rsidR="003325F3" w:rsidRDefault="003325F3" w:rsidP="003325F3">
                            <w:pPr>
                              <w:pStyle w:val="TableParagraph"/>
                              <w:spacing w:before="70"/>
                              <w:rPr>
                                <w:rFonts w:ascii="Arial" w:hAnsi="Arial"/>
                                <w:b/>
                                <w:color w:val="C00000"/>
                                <w:w w:val="80"/>
                                <w:sz w:val="28"/>
                                <w:szCs w:val="28"/>
                              </w:rPr>
                            </w:pP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p>
                          <w:p w14:paraId="09C1426A" w14:textId="77777777" w:rsidR="003325F3" w:rsidRDefault="003325F3" w:rsidP="003325F3">
                            <w:pPr>
                              <w:pStyle w:val="TableParagraph"/>
                              <w:spacing w:before="70"/>
                              <w:rPr>
                                <w:rFonts w:ascii="Arial" w:hAnsi="Arial"/>
                                <w:b/>
                                <w:color w:val="C00000"/>
                                <w:w w:val="80"/>
                                <w:sz w:val="28"/>
                                <w:szCs w:val="28"/>
                              </w:rPr>
                            </w:pPr>
                          </w:p>
                          <w:p w14:paraId="561D8711" w14:textId="77777777" w:rsidR="003325F3" w:rsidRDefault="003325F3" w:rsidP="003325F3">
                            <w:pPr>
                              <w:pStyle w:val="TableParagraph"/>
                              <w:spacing w:before="70"/>
                              <w:rPr>
                                <w:rFonts w:ascii="Arial" w:hAnsi="Arial"/>
                                <w:b/>
                                <w:color w:val="C00000"/>
                                <w:w w:val="80"/>
                                <w:sz w:val="28"/>
                                <w:szCs w:val="28"/>
                              </w:rPr>
                            </w:pPr>
                          </w:p>
                          <w:p w14:paraId="45D3779C" w14:textId="77777777" w:rsidR="003325F3" w:rsidRDefault="003325F3" w:rsidP="003325F3">
                            <w:pPr>
                              <w:pStyle w:val="TableParagraph"/>
                              <w:spacing w:before="70"/>
                              <w:rPr>
                                <w:rFonts w:ascii="Arial" w:hAnsi="Arial"/>
                                <w:b/>
                                <w:color w:val="C00000"/>
                                <w:w w:val="80"/>
                                <w:sz w:val="28"/>
                                <w:szCs w:val="28"/>
                              </w:rPr>
                            </w:pPr>
                          </w:p>
                          <w:p w14:paraId="5CA06CBE" w14:textId="77777777" w:rsidR="003325F3" w:rsidRDefault="003325F3" w:rsidP="003325F3">
                            <w:pPr>
                              <w:pStyle w:val="TableParagraph"/>
                              <w:spacing w:before="70"/>
                              <w:rPr>
                                <w:rFonts w:ascii="Arial" w:hAnsi="Arial"/>
                                <w:b/>
                                <w:color w:val="C00000"/>
                                <w:w w:val="80"/>
                                <w:sz w:val="28"/>
                                <w:szCs w:val="28"/>
                              </w:rPr>
                            </w:pPr>
                          </w:p>
                          <w:p w14:paraId="1178A365" w14:textId="77777777" w:rsidR="003325F3" w:rsidRDefault="003325F3" w:rsidP="003325F3">
                            <w:pPr>
                              <w:pStyle w:val="TableParagraph"/>
                              <w:spacing w:before="70"/>
                              <w:rPr>
                                <w:rFonts w:ascii="Arial" w:hAnsi="Arial"/>
                                <w:b/>
                                <w:color w:val="C00000"/>
                                <w:w w:val="80"/>
                                <w:sz w:val="28"/>
                                <w:szCs w:val="28"/>
                              </w:rPr>
                            </w:pPr>
                          </w:p>
                          <w:p w14:paraId="5C212285" w14:textId="77777777" w:rsidR="003325F3" w:rsidRDefault="003325F3" w:rsidP="003325F3">
                            <w:pPr>
                              <w:pStyle w:val="TableParagraph"/>
                              <w:spacing w:before="70"/>
                              <w:rPr>
                                <w:rFonts w:ascii="Arial" w:hAnsi="Arial"/>
                                <w:b/>
                                <w:color w:val="C00000"/>
                                <w:w w:val="80"/>
                                <w:sz w:val="28"/>
                                <w:szCs w:val="28"/>
                              </w:rPr>
                            </w:pPr>
                          </w:p>
                          <w:p w14:paraId="7E36376E" w14:textId="77777777" w:rsidR="003325F3" w:rsidRDefault="003325F3" w:rsidP="003325F3">
                            <w:pPr>
                              <w:jc w:val="center"/>
                              <w:rPr>
                                <w:rFonts w:asciiTheme="minorHAnsi" w:hAnsiTheme="minorHAnsi"/>
                              </w:rPr>
                            </w:pPr>
                          </w:p>
                          <w:p w14:paraId="00F9857B" w14:textId="77777777" w:rsidR="003325F3" w:rsidRDefault="003325F3" w:rsidP="003325F3">
                            <w:pPr>
                              <w:jc w:val="center"/>
                            </w:pPr>
                          </w:p>
                          <w:p w14:paraId="7F825F60" w14:textId="77777777" w:rsidR="003325F3" w:rsidRDefault="003325F3" w:rsidP="003325F3">
                            <w:pPr>
                              <w:jc w:val="center"/>
                            </w:pPr>
                          </w:p>
                          <w:p w14:paraId="4791DFB6" w14:textId="77777777" w:rsidR="003325F3" w:rsidRDefault="003325F3" w:rsidP="003325F3">
                            <w:pPr>
                              <w:jc w:val="center"/>
                            </w:pPr>
                          </w:p>
                          <w:p w14:paraId="42401578" w14:textId="77777777" w:rsidR="003325F3" w:rsidRDefault="003325F3" w:rsidP="003325F3">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2B4F59" id="Rectangle 32" o:spid="_x0000_s1029" style="position:absolute;left:0;text-align:left;margin-left:-81.1pt;margin-top:21.2pt;width:588.95pt;height:30.5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" fillcolor="#bfbfbf [2412]" strokecolor="#0a121c [484]" strokeweight="2pt">
                <v:textbox>
                  <w:txbxContent>
                    <w:p w14:paraId="03C881A7" w14:textId="77777777" w:rsidR="003325F3" w:rsidRPr="005422D3" w:rsidRDefault="003325F3" w:rsidP="003325F3">
                      <w:pPr>
                        <w:pStyle w:val="TableParagraph"/>
                        <w:spacing w:before="70"/>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9"/>
                          <w:w w:val="80"/>
                          <w:sz w:val="28"/>
                          <w:szCs w:val="28"/>
                        </w:rPr>
                        <w:t xml:space="preserve"> </w:t>
                      </w:r>
                      <w:r w:rsidRPr="005422D3">
                        <w:rPr>
                          <w:rFonts w:ascii="Times New Roman" w:hAnsi="Times New Roman" w:cs="Times New Roman"/>
                          <w:b/>
                          <w:color w:val="C00000"/>
                          <w:w w:val="80"/>
                          <w:sz w:val="28"/>
                          <w:szCs w:val="28"/>
                        </w:rPr>
                        <w:t>4</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First</w:t>
                      </w:r>
                      <w:r w:rsidRPr="005422D3">
                        <w:rPr>
                          <w:rFonts w:ascii="Times New Roman" w:hAnsi="Times New Roman" w:cs="Times New Roman"/>
                          <w:b/>
                          <w:color w:val="C00000"/>
                          <w:spacing w:val="1"/>
                          <w:w w:val="80"/>
                          <w:sz w:val="28"/>
                          <w:szCs w:val="28"/>
                        </w:rPr>
                        <w:t xml:space="preserve"> </w:t>
                      </w:r>
                      <w:r w:rsidRPr="005422D3">
                        <w:rPr>
                          <w:rFonts w:ascii="Times New Roman" w:hAnsi="Times New Roman" w:cs="Times New Roman"/>
                          <w:b/>
                          <w:color w:val="C00000"/>
                          <w:w w:val="80"/>
                          <w:sz w:val="28"/>
                          <w:szCs w:val="28"/>
                        </w:rPr>
                        <w:t>Aid</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Measures</w:t>
                      </w:r>
                    </w:p>
                    <w:p w14:paraId="3E2283AA" w14:textId="77777777" w:rsidR="003325F3" w:rsidRPr="005422D3" w:rsidRDefault="003325F3" w:rsidP="003325F3">
                      <w:pPr>
                        <w:pStyle w:val="TableParagraph"/>
                        <w:spacing w:before="70"/>
                        <w:rPr>
                          <w:rFonts w:ascii="Times New Roman" w:hAnsi="Times New Roman" w:cs="Times New Roman"/>
                          <w:b/>
                          <w:color w:val="C00000"/>
                          <w:w w:val="80"/>
                          <w:sz w:val="28"/>
                          <w:szCs w:val="28"/>
                        </w:rPr>
                      </w:pPr>
                    </w:p>
                    <w:p w14:paraId="4D21D9BD" w14:textId="77777777" w:rsidR="003325F3" w:rsidRPr="005422D3" w:rsidRDefault="003325F3" w:rsidP="003325F3">
                      <w:pPr>
                        <w:pStyle w:val="TableParagraph"/>
                        <w:spacing w:before="70"/>
                        <w:rPr>
                          <w:rFonts w:ascii="Times New Roman" w:hAnsi="Times New Roman" w:cs="Times New Roman"/>
                          <w:b/>
                          <w:color w:val="C00000"/>
                          <w:w w:val="80"/>
                          <w:sz w:val="28"/>
                          <w:szCs w:val="28"/>
                        </w:rPr>
                      </w:pPr>
                    </w:p>
                    <w:p w14:paraId="26AAFE5B" w14:textId="77777777" w:rsidR="003325F3" w:rsidRDefault="003325F3" w:rsidP="003325F3">
                      <w:pPr>
                        <w:pStyle w:val="TableParagraph"/>
                        <w:spacing w:before="70"/>
                        <w:rPr>
                          <w:rFonts w:ascii="Arial" w:hAnsi="Arial"/>
                          <w:b/>
                          <w:color w:val="C00000"/>
                          <w:w w:val="80"/>
                          <w:sz w:val="28"/>
                          <w:szCs w:val="28"/>
                        </w:rPr>
                      </w:pPr>
                    </w:p>
                    <w:p w14:paraId="08ECA29B" w14:textId="77777777" w:rsidR="003325F3" w:rsidRDefault="003325F3" w:rsidP="003325F3">
                      <w:pPr>
                        <w:pStyle w:val="TableParagraph"/>
                        <w:spacing w:before="70"/>
                        <w:rPr>
                          <w:rFonts w:ascii="Arial" w:hAnsi="Arial"/>
                          <w:b/>
                          <w:color w:val="C00000"/>
                          <w:w w:val="80"/>
                          <w:sz w:val="28"/>
                          <w:szCs w:val="28"/>
                        </w:rPr>
                      </w:pPr>
                    </w:p>
                    <w:p w14:paraId="7926DAF6" w14:textId="77777777" w:rsidR="003325F3" w:rsidRDefault="003325F3" w:rsidP="003325F3">
                      <w:pPr>
                        <w:pStyle w:val="TableParagraph"/>
                        <w:spacing w:before="70"/>
                        <w:rPr>
                          <w:rFonts w:ascii="Arial" w:hAnsi="Arial"/>
                          <w:b/>
                          <w:color w:val="C00000"/>
                          <w:w w:val="80"/>
                          <w:sz w:val="28"/>
                          <w:szCs w:val="28"/>
                        </w:rPr>
                      </w:pPr>
                    </w:p>
                    <w:p w14:paraId="62AB1A95" w14:textId="77777777" w:rsidR="003325F3" w:rsidRDefault="003325F3" w:rsidP="003325F3">
                      <w:pPr>
                        <w:pStyle w:val="TableParagraph"/>
                        <w:spacing w:before="70"/>
                        <w:rPr>
                          <w:rFonts w:ascii="Arial" w:hAnsi="Arial"/>
                          <w:b/>
                          <w:color w:val="C00000"/>
                          <w:w w:val="80"/>
                          <w:sz w:val="28"/>
                          <w:szCs w:val="28"/>
                        </w:rPr>
                      </w:pPr>
                    </w:p>
                    <w:p w14:paraId="5927B2D9" w14:textId="77777777" w:rsidR="003325F3" w:rsidRDefault="003325F3" w:rsidP="003325F3">
                      <w:pPr>
                        <w:pStyle w:val="TableParagraph"/>
                        <w:spacing w:before="70"/>
                        <w:rPr>
                          <w:rFonts w:ascii="Arial" w:hAnsi="Arial"/>
                          <w:b/>
                          <w:color w:val="C00000"/>
                          <w:w w:val="80"/>
                          <w:sz w:val="28"/>
                          <w:szCs w:val="28"/>
                        </w:rPr>
                      </w:pPr>
                    </w:p>
                    <w:p w14:paraId="63051E2C" w14:textId="77777777" w:rsidR="003325F3" w:rsidRDefault="003325F3" w:rsidP="003325F3">
                      <w:pPr>
                        <w:pStyle w:val="TableParagraph"/>
                        <w:spacing w:before="70"/>
                        <w:rPr>
                          <w:rFonts w:ascii="Arial" w:hAnsi="Arial"/>
                          <w:b/>
                          <w:color w:val="C00000"/>
                          <w:w w:val="80"/>
                          <w:sz w:val="28"/>
                          <w:szCs w:val="28"/>
                        </w:rPr>
                      </w:pPr>
                    </w:p>
                    <w:p w14:paraId="56637B0A" w14:textId="77777777" w:rsidR="003325F3" w:rsidRDefault="003325F3" w:rsidP="003325F3">
                      <w:pPr>
                        <w:pStyle w:val="TableParagraph"/>
                        <w:spacing w:before="70"/>
                        <w:rPr>
                          <w:rFonts w:ascii="Arial" w:hAnsi="Arial"/>
                          <w:b/>
                          <w:color w:val="C00000"/>
                          <w:w w:val="80"/>
                          <w:sz w:val="28"/>
                          <w:szCs w:val="28"/>
                        </w:rPr>
                      </w:pPr>
                    </w:p>
                    <w:p w14:paraId="41740E8B" w14:textId="77777777" w:rsidR="003325F3" w:rsidRDefault="003325F3" w:rsidP="003325F3">
                      <w:pPr>
                        <w:pStyle w:val="TableParagraph"/>
                        <w:spacing w:before="70"/>
                        <w:rPr>
                          <w:rFonts w:ascii="Arial" w:hAnsi="Arial"/>
                          <w:b/>
                          <w:color w:val="C00000"/>
                          <w:w w:val="80"/>
                          <w:sz w:val="28"/>
                          <w:szCs w:val="28"/>
                        </w:rPr>
                      </w:pPr>
                    </w:p>
                    <w:p w14:paraId="1C5EB128" w14:textId="77777777" w:rsidR="003325F3" w:rsidRDefault="003325F3" w:rsidP="003325F3">
                      <w:pPr>
                        <w:pStyle w:val="TableParagraph"/>
                        <w:spacing w:before="70"/>
                        <w:rPr>
                          <w:rFonts w:ascii="Arial" w:hAnsi="Arial"/>
                          <w:b/>
                          <w:color w:val="C00000"/>
                          <w:w w:val="80"/>
                          <w:sz w:val="28"/>
                          <w:szCs w:val="28"/>
                        </w:rPr>
                      </w:pPr>
                    </w:p>
                    <w:p w14:paraId="77BF0A05" w14:textId="77777777" w:rsidR="003325F3" w:rsidRDefault="003325F3" w:rsidP="003325F3">
                      <w:pPr>
                        <w:pStyle w:val="TableParagraph"/>
                        <w:spacing w:before="70"/>
                        <w:rPr>
                          <w:rFonts w:ascii="Arial" w:hAnsi="Arial"/>
                          <w:b/>
                          <w:color w:val="C00000"/>
                          <w:w w:val="80"/>
                          <w:sz w:val="28"/>
                          <w:szCs w:val="28"/>
                        </w:rPr>
                      </w:pPr>
                    </w:p>
                    <w:p w14:paraId="76F04E62" w14:textId="77777777" w:rsidR="003325F3" w:rsidRDefault="003325F3" w:rsidP="003325F3">
                      <w:pPr>
                        <w:pStyle w:val="TableParagraph"/>
                        <w:spacing w:before="70"/>
                        <w:rPr>
                          <w:rFonts w:ascii="Arial" w:hAnsi="Arial"/>
                          <w:b/>
                          <w:color w:val="C00000"/>
                          <w:w w:val="80"/>
                          <w:sz w:val="28"/>
                          <w:szCs w:val="28"/>
                        </w:rPr>
                      </w:pPr>
                    </w:p>
                    <w:p w14:paraId="7BFC0D71" w14:textId="77777777" w:rsidR="003325F3" w:rsidRDefault="003325F3" w:rsidP="003325F3">
                      <w:pPr>
                        <w:pStyle w:val="TableParagraph"/>
                        <w:spacing w:before="70"/>
                        <w:rPr>
                          <w:rFonts w:ascii="Arial" w:hAnsi="Arial"/>
                          <w:b/>
                          <w:color w:val="C00000"/>
                          <w:w w:val="80"/>
                          <w:sz w:val="28"/>
                          <w:szCs w:val="28"/>
                        </w:rPr>
                      </w:pPr>
                    </w:p>
                    <w:p w14:paraId="0F9CB465" w14:textId="77777777" w:rsidR="003325F3" w:rsidRDefault="003325F3" w:rsidP="003325F3">
                      <w:pPr>
                        <w:pStyle w:val="TableParagraph"/>
                        <w:spacing w:before="70"/>
                        <w:rPr>
                          <w:rFonts w:ascii="Arial" w:hAnsi="Arial"/>
                          <w:b/>
                          <w:color w:val="C00000"/>
                          <w:w w:val="80"/>
                          <w:sz w:val="28"/>
                          <w:szCs w:val="28"/>
                        </w:rPr>
                      </w:pP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r>
                        <w:rPr>
                          <w:rFonts w:ascii="Arial" w:hAnsi="Arial"/>
                          <w:b/>
                          <w:color w:val="C00000"/>
                          <w:w w:val="80"/>
                          <w:sz w:val="28"/>
                          <w:szCs w:val="28"/>
                        </w:rPr>
                        <w:tab/>
                      </w:r>
                    </w:p>
                    <w:p w14:paraId="09C1426A" w14:textId="77777777" w:rsidR="003325F3" w:rsidRDefault="003325F3" w:rsidP="003325F3">
                      <w:pPr>
                        <w:pStyle w:val="TableParagraph"/>
                        <w:spacing w:before="70"/>
                        <w:rPr>
                          <w:rFonts w:ascii="Arial" w:hAnsi="Arial"/>
                          <w:b/>
                          <w:color w:val="C00000"/>
                          <w:w w:val="80"/>
                          <w:sz w:val="28"/>
                          <w:szCs w:val="28"/>
                        </w:rPr>
                      </w:pPr>
                    </w:p>
                    <w:p w14:paraId="561D8711" w14:textId="77777777" w:rsidR="003325F3" w:rsidRDefault="003325F3" w:rsidP="003325F3">
                      <w:pPr>
                        <w:pStyle w:val="TableParagraph"/>
                        <w:spacing w:before="70"/>
                        <w:rPr>
                          <w:rFonts w:ascii="Arial" w:hAnsi="Arial"/>
                          <w:b/>
                          <w:color w:val="C00000"/>
                          <w:w w:val="80"/>
                          <w:sz w:val="28"/>
                          <w:szCs w:val="28"/>
                        </w:rPr>
                      </w:pPr>
                    </w:p>
                    <w:p w14:paraId="45D3779C" w14:textId="77777777" w:rsidR="003325F3" w:rsidRDefault="003325F3" w:rsidP="003325F3">
                      <w:pPr>
                        <w:pStyle w:val="TableParagraph"/>
                        <w:spacing w:before="70"/>
                        <w:rPr>
                          <w:rFonts w:ascii="Arial" w:hAnsi="Arial"/>
                          <w:b/>
                          <w:color w:val="C00000"/>
                          <w:w w:val="80"/>
                          <w:sz w:val="28"/>
                          <w:szCs w:val="28"/>
                        </w:rPr>
                      </w:pPr>
                    </w:p>
                    <w:p w14:paraId="5CA06CBE" w14:textId="77777777" w:rsidR="003325F3" w:rsidRDefault="003325F3" w:rsidP="003325F3">
                      <w:pPr>
                        <w:pStyle w:val="TableParagraph"/>
                        <w:spacing w:before="70"/>
                        <w:rPr>
                          <w:rFonts w:ascii="Arial" w:hAnsi="Arial"/>
                          <w:b/>
                          <w:color w:val="C00000"/>
                          <w:w w:val="80"/>
                          <w:sz w:val="28"/>
                          <w:szCs w:val="28"/>
                        </w:rPr>
                      </w:pPr>
                    </w:p>
                    <w:p w14:paraId="1178A365" w14:textId="77777777" w:rsidR="003325F3" w:rsidRDefault="003325F3" w:rsidP="003325F3">
                      <w:pPr>
                        <w:pStyle w:val="TableParagraph"/>
                        <w:spacing w:before="70"/>
                        <w:rPr>
                          <w:rFonts w:ascii="Arial" w:hAnsi="Arial"/>
                          <w:b/>
                          <w:color w:val="C00000"/>
                          <w:w w:val="80"/>
                          <w:sz w:val="28"/>
                          <w:szCs w:val="28"/>
                        </w:rPr>
                      </w:pPr>
                    </w:p>
                    <w:p w14:paraId="5C212285" w14:textId="77777777" w:rsidR="003325F3" w:rsidRDefault="003325F3" w:rsidP="003325F3">
                      <w:pPr>
                        <w:pStyle w:val="TableParagraph"/>
                        <w:spacing w:before="70"/>
                        <w:rPr>
                          <w:rFonts w:ascii="Arial" w:hAnsi="Arial"/>
                          <w:b/>
                          <w:color w:val="C00000"/>
                          <w:w w:val="80"/>
                          <w:sz w:val="28"/>
                          <w:szCs w:val="28"/>
                        </w:rPr>
                      </w:pPr>
                    </w:p>
                    <w:p w14:paraId="7E36376E" w14:textId="77777777" w:rsidR="003325F3" w:rsidRDefault="003325F3" w:rsidP="003325F3">
                      <w:pPr>
                        <w:jc w:val="center"/>
                        <w:rPr>
                          <w:rFonts w:asciiTheme="minorHAnsi" w:hAnsiTheme="minorHAnsi"/>
                        </w:rPr>
                      </w:pPr>
                    </w:p>
                    <w:p w14:paraId="00F9857B" w14:textId="77777777" w:rsidR="003325F3" w:rsidRDefault="003325F3" w:rsidP="003325F3">
                      <w:pPr>
                        <w:jc w:val="center"/>
                      </w:pPr>
                    </w:p>
                    <w:p w14:paraId="7F825F60" w14:textId="77777777" w:rsidR="003325F3" w:rsidRDefault="003325F3" w:rsidP="003325F3">
                      <w:pPr>
                        <w:jc w:val="center"/>
                      </w:pPr>
                    </w:p>
                    <w:p w14:paraId="4791DFB6" w14:textId="77777777" w:rsidR="003325F3" w:rsidRDefault="003325F3" w:rsidP="003325F3">
                      <w:pPr>
                        <w:jc w:val="center"/>
                      </w:pPr>
                    </w:p>
                    <w:p w14:paraId="42401578" w14:textId="77777777" w:rsidR="003325F3" w:rsidRDefault="003325F3" w:rsidP="003325F3">
                      <w:pPr>
                        <w:jc w:val="center"/>
                      </w:pPr>
                    </w:p>
                  </w:txbxContent>
                </v:textbox>
                <w10:wrap anchorx="margin"/>
              </v:rect>
            </w:pict>
          </mc:Fallback>
        </mc:AlternateContent>
      </w:r>
      <w:r w:rsidRPr="005422D3">
        <w:rPr>
          <w:rFonts w:ascii="Times New Roman" w:hAnsi="Times New Roman" w:cs="Times New Roman"/>
          <w:bCs/>
          <w:sz w:val="24"/>
          <w:szCs w:val="24"/>
        </w:rPr>
        <w:t xml:space="preserve">                        </w:t>
      </w:r>
      <w:r w:rsidR="003325F3" w:rsidRPr="005422D3">
        <w:rPr>
          <w:rFonts w:ascii="Times New Roman" w:hAnsi="Times New Roman" w:cs="Times New Roman"/>
          <w:bCs/>
          <w:sz w:val="24"/>
          <w:szCs w:val="24"/>
        </w:rPr>
        <w:t>regulations.</w:t>
      </w:r>
    </w:p>
    <w:p w14:paraId="281BE390" w14:textId="4798C015" w:rsidR="003325F3" w:rsidRPr="005422D3" w:rsidRDefault="003325F3" w:rsidP="003325F3">
      <w:pPr>
        <w:rPr>
          <w:rFonts w:ascii="Times New Roman" w:hAnsi="Times New Roman" w:cs="Times New Roman"/>
          <w:sz w:val="24"/>
          <w:szCs w:val="24"/>
        </w:rPr>
      </w:pPr>
    </w:p>
    <w:p w14:paraId="50F5D052" w14:textId="64C4B5BA" w:rsidR="003325F3" w:rsidRPr="003325F3" w:rsidRDefault="003325F3" w:rsidP="003325F3"/>
    <w:p w14:paraId="0145BECC" w14:textId="77777777" w:rsidR="003325F3" w:rsidRPr="003325F3" w:rsidRDefault="003325F3" w:rsidP="003325F3"/>
    <w:p w14:paraId="6BB545E3" w14:textId="77777777" w:rsidR="003325F3" w:rsidRPr="003325F3" w:rsidRDefault="003325F3" w:rsidP="003325F3">
      <w:pPr>
        <w:rPr>
          <w:sz w:val="10"/>
          <w:szCs w:val="10"/>
        </w:rPr>
      </w:pPr>
    </w:p>
    <w:p w14:paraId="55FD3F7F" w14:textId="286F9BB1" w:rsidR="003325F3" w:rsidRPr="005422D3" w:rsidRDefault="00DF7767" w:rsidP="0070176E">
      <w:pPr>
        <w:ind w:left="-1644"/>
        <w:rPr>
          <w:rFonts w:ascii="Times New Roman" w:hAnsi="Times New Roman" w:cs="Times New Roman"/>
          <w:b/>
          <w:sz w:val="24"/>
          <w:szCs w:val="24"/>
        </w:rPr>
      </w:pPr>
      <w:r w:rsidRPr="005422D3">
        <w:rPr>
          <w:rFonts w:ascii="Times New Roman" w:hAnsi="Times New Roman" w:cs="Times New Roman"/>
          <w:b/>
          <w:sz w:val="24"/>
          <w:szCs w:val="24"/>
        </w:rPr>
        <w:t xml:space="preserve">   </w:t>
      </w:r>
      <w:r w:rsidR="0070176E" w:rsidRPr="005422D3">
        <w:rPr>
          <w:rFonts w:ascii="Times New Roman" w:hAnsi="Times New Roman" w:cs="Times New Roman"/>
          <w:b/>
          <w:sz w:val="24"/>
          <w:szCs w:val="24"/>
        </w:rPr>
        <w:t xml:space="preserve">4.1 </w:t>
      </w:r>
      <w:r w:rsidR="003325F3" w:rsidRPr="005422D3">
        <w:rPr>
          <w:rFonts w:ascii="Times New Roman" w:hAnsi="Times New Roman" w:cs="Times New Roman"/>
          <w:b/>
          <w:sz w:val="24"/>
          <w:szCs w:val="24"/>
        </w:rPr>
        <w:t>Description of first aid measures</w:t>
      </w:r>
    </w:p>
    <w:p w14:paraId="676AB4FF" w14:textId="77777777" w:rsidR="00DF7767" w:rsidRPr="005422D3" w:rsidRDefault="00DF7767" w:rsidP="0070176E">
      <w:pPr>
        <w:ind w:left="-1644"/>
        <w:rPr>
          <w:rFonts w:ascii="Times New Roman" w:hAnsi="Times New Roman" w:cs="Times New Roman"/>
          <w:b/>
          <w:sz w:val="24"/>
          <w:szCs w:val="24"/>
        </w:rPr>
      </w:pPr>
    </w:p>
    <w:tbl>
      <w:tblPr>
        <w:tblStyle w:val="TableGrid0"/>
        <w:tblW w:w="11704" w:type="dxa"/>
        <w:tblInd w:w="-16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9639"/>
      </w:tblGrid>
      <w:tr w:rsidR="00DF7767" w:rsidRPr="005422D3" w14:paraId="15DCA456" w14:textId="77777777" w:rsidTr="00DF7767">
        <w:tc>
          <w:tcPr>
            <w:tcW w:w="2065" w:type="dxa"/>
          </w:tcPr>
          <w:p w14:paraId="465484CF" w14:textId="2BEE570F"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General Information</w:t>
            </w:r>
          </w:p>
        </w:tc>
        <w:tc>
          <w:tcPr>
            <w:tcW w:w="9639" w:type="dxa"/>
          </w:tcPr>
          <w:p w14:paraId="3377CC12" w14:textId="2B395FF6"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Get medical attention if symptoms occur.</w:t>
            </w:r>
          </w:p>
        </w:tc>
      </w:tr>
      <w:tr w:rsidR="00DF7767" w:rsidRPr="005422D3" w14:paraId="48E2628C" w14:textId="77777777" w:rsidTr="00DF7767">
        <w:tc>
          <w:tcPr>
            <w:tcW w:w="2065" w:type="dxa"/>
          </w:tcPr>
          <w:p w14:paraId="4C9929E5" w14:textId="5E99622D"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Inhalation</w:t>
            </w:r>
          </w:p>
        </w:tc>
        <w:tc>
          <w:tcPr>
            <w:tcW w:w="9639" w:type="dxa"/>
          </w:tcPr>
          <w:p w14:paraId="2AE907F1" w14:textId="422A35F5"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Provide fresh air, in case unconscious; maintain adequate airway and respiration. Consult a doctor/medical service in case of breathing problems</w:t>
            </w:r>
          </w:p>
        </w:tc>
      </w:tr>
      <w:tr w:rsidR="00DF7767" w:rsidRPr="005422D3" w14:paraId="6732C160" w14:textId="77777777" w:rsidTr="00DF7767">
        <w:tc>
          <w:tcPr>
            <w:tcW w:w="2065" w:type="dxa"/>
          </w:tcPr>
          <w:p w14:paraId="2FEB5EF7" w14:textId="14B4B8E9"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Ingestion</w:t>
            </w:r>
          </w:p>
        </w:tc>
        <w:tc>
          <w:tcPr>
            <w:tcW w:w="9639" w:type="dxa"/>
          </w:tcPr>
          <w:p w14:paraId="73A6F5DB" w14:textId="04597B5F"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Wash out mouth with water If symptoms persist, consult a physician.</w:t>
            </w:r>
          </w:p>
        </w:tc>
      </w:tr>
      <w:tr w:rsidR="00DF7767" w:rsidRPr="005422D3" w14:paraId="5AAA6C42" w14:textId="77777777" w:rsidTr="00DF7767">
        <w:tc>
          <w:tcPr>
            <w:tcW w:w="2065" w:type="dxa"/>
          </w:tcPr>
          <w:p w14:paraId="21317298" w14:textId="63B1F985"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Skin Contact</w:t>
            </w:r>
          </w:p>
        </w:tc>
        <w:tc>
          <w:tcPr>
            <w:tcW w:w="9639" w:type="dxa"/>
          </w:tcPr>
          <w:p w14:paraId="0105E838" w14:textId="4CE41832"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Wash thoroughly with soap and water. Take off immediately all contaminated clothing. Consult a doctor/medical service if irritation persists.</w:t>
            </w:r>
          </w:p>
        </w:tc>
      </w:tr>
      <w:tr w:rsidR="00DF7767" w:rsidRPr="005422D3" w14:paraId="2DA6F893" w14:textId="77777777" w:rsidTr="00DF7767">
        <w:tc>
          <w:tcPr>
            <w:tcW w:w="2065" w:type="dxa"/>
          </w:tcPr>
          <w:p w14:paraId="5707F77E" w14:textId="063E68B1"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Eye Contact</w:t>
            </w:r>
          </w:p>
        </w:tc>
        <w:tc>
          <w:tcPr>
            <w:tcW w:w="9639" w:type="dxa"/>
          </w:tcPr>
          <w:p w14:paraId="67AE8812" w14:textId="6FD55A0F" w:rsidR="00DF7767" w:rsidRPr="005422D3" w:rsidRDefault="00DF7767" w:rsidP="0070176E">
            <w:pPr>
              <w:rPr>
                <w:rFonts w:ascii="Times New Roman" w:hAnsi="Times New Roman" w:cs="Times New Roman"/>
                <w:b/>
                <w:sz w:val="24"/>
                <w:szCs w:val="24"/>
              </w:rPr>
            </w:pPr>
            <w:r w:rsidRPr="005422D3">
              <w:rPr>
                <w:rFonts w:ascii="Times New Roman" w:hAnsi="Times New Roman" w:cs="Times New Roman"/>
                <w:b/>
                <w:sz w:val="24"/>
                <w:szCs w:val="24"/>
              </w:rPr>
              <w:t>Rinse out with plenty of water. Remove contact lenses. If symptoms persist   consult a physician.</w:t>
            </w:r>
          </w:p>
        </w:tc>
      </w:tr>
    </w:tbl>
    <w:p w14:paraId="3C4E2627" w14:textId="77777777" w:rsidR="00DF7767" w:rsidRPr="005422D3" w:rsidRDefault="00DF7767" w:rsidP="00DF7767">
      <w:pPr>
        <w:rPr>
          <w:rFonts w:ascii="Times New Roman" w:hAnsi="Times New Roman" w:cs="Times New Roman"/>
          <w:b/>
          <w:sz w:val="24"/>
          <w:szCs w:val="24"/>
        </w:rPr>
      </w:pPr>
    </w:p>
    <w:p w14:paraId="60DB9838" w14:textId="77777777" w:rsidR="008D2F06" w:rsidRDefault="008D2F06" w:rsidP="008D2F06">
      <w:pPr>
        <w:ind w:left="-1587"/>
        <w:rPr>
          <w:rFonts w:ascii="Times New Roman" w:hAnsi="Times New Roman" w:cs="Times New Roman"/>
          <w:b/>
          <w:sz w:val="24"/>
          <w:szCs w:val="24"/>
        </w:rPr>
      </w:pPr>
      <w:r>
        <w:rPr>
          <w:rFonts w:ascii="Times New Roman" w:hAnsi="Times New Roman" w:cs="Times New Roman"/>
          <w:b/>
          <w:sz w:val="24"/>
          <w:szCs w:val="24"/>
        </w:rPr>
        <w:t xml:space="preserve"> </w:t>
      </w:r>
      <w:r w:rsidR="003325F3" w:rsidRPr="005422D3">
        <w:rPr>
          <w:rFonts w:ascii="Times New Roman" w:hAnsi="Times New Roman" w:cs="Times New Roman"/>
          <w:b/>
          <w:sz w:val="24"/>
          <w:szCs w:val="24"/>
        </w:rPr>
        <w:t>Most important symptoms and effects, both acute and delayed: None</w:t>
      </w:r>
    </w:p>
    <w:p w14:paraId="7E641F48" w14:textId="2B7C7685" w:rsidR="003325F3" w:rsidRPr="008D2F06" w:rsidRDefault="008D2F06" w:rsidP="008D2F06">
      <w:pPr>
        <w:ind w:left="-1587"/>
        <w:rPr>
          <w:rFonts w:ascii="Times New Roman" w:hAnsi="Times New Roman" w:cs="Times New Roman"/>
          <w:b/>
          <w:sz w:val="24"/>
          <w:szCs w:val="24"/>
        </w:rPr>
      </w:pPr>
      <w:r w:rsidRPr="003325F3">
        <w:rPr>
          <w:noProof/>
          <w:lang w:val="en-IN" w:eastAsia="en-IN"/>
        </w:rPr>
        <w:lastRenderedPageBreak/>
        <mc:AlternateContent>
          <mc:Choice Requires="wps">
            <w:drawing>
              <wp:anchor distT="0" distB="0" distL="114300" distR="114300" simplePos="0" relativeHeight="251663360" behindDoc="0" locked="0" layoutInCell="1" allowOverlap="1" wp14:anchorId="7C8FCDE3" wp14:editId="13054E4B">
                <wp:simplePos x="0" y="0"/>
                <wp:positionH relativeFrom="margin">
                  <wp:posOffset>-1008278</wp:posOffset>
                </wp:positionH>
                <wp:positionV relativeFrom="paragraph">
                  <wp:posOffset>55169</wp:posOffset>
                </wp:positionV>
                <wp:extent cx="7432243" cy="414020"/>
                <wp:effectExtent l="0" t="0" r="16510" b="24130"/>
                <wp:wrapNone/>
                <wp:docPr id="1631351830" name="Rectangle 31"/>
                <wp:cNvGraphicFramePr/>
                <a:graphic xmlns:a="http://schemas.openxmlformats.org/drawingml/2006/main">
                  <a:graphicData uri="http://schemas.microsoft.com/office/word/2010/wordprocessingShape">
                    <wps:wsp>
                      <wps:cNvSpPr/>
                      <wps:spPr>
                        <a:xfrm>
                          <a:off x="0" y="0"/>
                          <a:ext cx="7432243" cy="41402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2F8479F5" w14:textId="77777777" w:rsidR="003325F3" w:rsidRPr="005422D3" w:rsidRDefault="003325F3" w:rsidP="003325F3">
                            <w:pPr>
                              <w:pStyle w:val="BodyText"/>
                              <w:spacing w:before="163" w:line="276" w:lineRule="auto"/>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5</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Fire</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Fighting</w:t>
                            </w:r>
                            <w:r w:rsidRPr="005422D3">
                              <w:rPr>
                                <w:rFonts w:ascii="Times New Roman" w:hAnsi="Times New Roman" w:cs="Times New Roman"/>
                                <w:b/>
                                <w:color w:val="C00000"/>
                                <w:spacing w:val="8"/>
                                <w:w w:val="80"/>
                                <w:sz w:val="28"/>
                                <w:szCs w:val="28"/>
                              </w:rPr>
                              <w:t xml:space="preserve"> </w:t>
                            </w:r>
                            <w:r w:rsidRPr="005422D3">
                              <w:rPr>
                                <w:rFonts w:ascii="Times New Roman" w:hAnsi="Times New Roman" w:cs="Times New Roman"/>
                                <w:b/>
                                <w:color w:val="C00000"/>
                                <w:w w:val="80"/>
                                <w:sz w:val="28"/>
                                <w:szCs w:val="28"/>
                              </w:rPr>
                              <w:t>Measures</w:t>
                            </w:r>
                          </w:p>
                          <w:p w14:paraId="08476BEC" w14:textId="77777777" w:rsidR="003325F3" w:rsidRDefault="003325F3" w:rsidP="003325F3">
                            <w:pPr>
                              <w:jc w:val="center"/>
                              <w:rPr>
                                <w:rFonts w:asciiTheme="minorHAnsi" w:hAnsiTheme="minorHAnsi"/>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7C8FCDE3" id="Rectangle 31" o:spid="_x0000_s1030" style="position:absolute;left:0;text-align:left;margin-left:-79.4pt;margin-top:4.35pt;width:585.2pt;height:32.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" fillcolor="#bfbfbf [2412]" strokecolor="#0a121c [484]" strokeweight="2pt">
                <v:textbox>
                  <w:txbxContent>
                    <w:p w14:paraId="2F8479F5" w14:textId="77777777" w:rsidR="003325F3" w:rsidRPr="005422D3" w:rsidRDefault="003325F3" w:rsidP="003325F3">
                      <w:pPr>
                        <w:pStyle w:val="BodyText"/>
                        <w:spacing w:before="163" w:line="276" w:lineRule="auto"/>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5</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Fire</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Fighting</w:t>
                      </w:r>
                      <w:r w:rsidRPr="005422D3">
                        <w:rPr>
                          <w:rFonts w:ascii="Times New Roman" w:hAnsi="Times New Roman" w:cs="Times New Roman"/>
                          <w:b/>
                          <w:color w:val="C00000"/>
                          <w:spacing w:val="8"/>
                          <w:w w:val="80"/>
                          <w:sz w:val="28"/>
                          <w:szCs w:val="28"/>
                        </w:rPr>
                        <w:t xml:space="preserve"> </w:t>
                      </w:r>
                      <w:r w:rsidRPr="005422D3">
                        <w:rPr>
                          <w:rFonts w:ascii="Times New Roman" w:hAnsi="Times New Roman" w:cs="Times New Roman"/>
                          <w:b/>
                          <w:color w:val="C00000"/>
                          <w:w w:val="80"/>
                          <w:sz w:val="28"/>
                          <w:szCs w:val="28"/>
                        </w:rPr>
                        <w:t>Measures</w:t>
                      </w:r>
                    </w:p>
                    <w:p w14:paraId="08476BEC" w14:textId="77777777" w:rsidR="003325F3" w:rsidRDefault="003325F3" w:rsidP="003325F3">
                      <w:pPr>
                        <w:jc w:val="center"/>
                        <w:rPr>
                          <w:rFonts w:asciiTheme="minorHAnsi" w:hAnsiTheme="minorHAnsi"/>
                        </w:rPr>
                      </w:pPr>
                    </w:p>
                  </w:txbxContent>
                </v:textbox>
                <w10:wrap anchorx="margin"/>
              </v:rect>
            </w:pict>
          </mc:Fallback>
        </mc:AlternateContent>
      </w:r>
    </w:p>
    <w:p w14:paraId="62111214" w14:textId="768C7EAC" w:rsidR="003325F3" w:rsidRPr="003325F3" w:rsidRDefault="003325F3" w:rsidP="003325F3"/>
    <w:p w14:paraId="43EF6C19" w14:textId="77777777" w:rsidR="003325F3" w:rsidRPr="003325F3" w:rsidRDefault="003325F3" w:rsidP="003325F3"/>
    <w:tbl>
      <w:tblPr>
        <w:tblStyle w:val="TableGrid0"/>
        <w:tblW w:w="11704" w:type="dxa"/>
        <w:tblInd w:w="-16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83"/>
        <w:gridCol w:w="6521"/>
      </w:tblGrid>
      <w:tr w:rsidR="00DF7767" w14:paraId="0D11D382" w14:textId="77777777" w:rsidTr="00DF7767">
        <w:tc>
          <w:tcPr>
            <w:tcW w:w="5183" w:type="dxa"/>
          </w:tcPr>
          <w:p w14:paraId="43DDCAF4" w14:textId="5D154B79" w:rsidR="00DF7767" w:rsidRPr="005422D3" w:rsidRDefault="00DF7767" w:rsidP="00EB77C0">
            <w:pPr>
              <w:rPr>
                <w:rFonts w:ascii="Times New Roman" w:hAnsi="Times New Roman" w:cs="Times New Roman"/>
                <w:b/>
              </w:rPr>
            </w:pPr>
            <w:r w:rsidRPr="005422D3">
              <w:rPr>
                <w:rFonts w:ascii="Times New Roman" w:hAnsi="Times New Roman" w:cs="Times New Roman"/>
                <w:b/>
              </w:rPr>
              <w:t>Suitable Extinguishing Agents</w:t>
            </w:r>
          </w:p>
        </w:tc>
        <w:tc>
          <w:tcPr>
            <w:tcW w:w="6521" w:type="dxa"/>
          </w:tcPr>
          <w:p w14:paraId="2EBFBF12" w14:textId="6FCF8969" w:rsidR="00DF7767" w:rsidRPr="005422D3" w:rsidRDefault="00DF7767" w:rsidP="00EB77C0">
            <w:pPr>
              <w:rPr>
                <w:rFonts w:ascii="Times New Roman" w:hAnsi="Times New Roman" w:cs="Times New Roman"/>
              </w:rPr>
            </w:pPr>
            <w:r w:rsidRPr="005422D3">
              <w:rPr>
                <w:rFonts w:ascii="Times New Roman" w:hAnsi="Times New Roman" w:cs="Times New Roman"/>
              </w:rPr>
              <w:t>CO2, ABC multipurpose dry chemical or water spray. Fight large fires with water spray or alcohol resistant foam.</w:t>
            </w:r>
          </w:p>
        </w:tc>
      </w:tr>
      <w:tr w:rsidR="00DF7767" w14:paraId="28992524" w14:textId="77777777" w:rsidTr="00DF7767">
        <w:tc>
          <w:tcPr>
            <w:tcW w:w="5183" w:type="dxa"/>
          </w:tcPr>
          <w:p w14:paraId="7FEBDE04" w14:textId="3A14E430" w:rsidR="00DF7767" w:rsidRPr="005422D3" w:rsidRDefault="00DF7767" w:rsidP="00EB77C0">
            <w:pPr>
              <w:rPr>
                <w:rFonts w:ascii="Times New Roman" w:hAnsi="Times New Roman" w:cs="Times New Roman"/>
                <w:b/>
              </w:rPr>
            </w:pPr>
            <w:r w:rsidRPr="005422D3">
              <w:rPr>
                <w:rFonts w:ascii="Times New Roman" w:hAnsi="Times New Roman" w:cs="Times New Roman"/>
                <w:b/>
              </w:rPr>
              <w:t>Special hazards arising from the substance or mixture</w:t>
            </w:r>
          </w:p>
        </w:tc>
        <w:tc>
          <w:tcPr>
            <w:tcW w:w="6521" w:type="dxa"/>
          </w:tcPr>
          <w:p w14:paraId="16B13DB6" w14:textId="5C1018DD" w:rsidR="00DF7767" w:rsidRPr="005422D3" w:rsidRDefault="00DF7767" w:rsidP="00EB77C0">
            <w:pPr>
              <w:rPr>
                <w:rFonts w:ascii="Times New Roman" w:hAnsi="Times New Roman" w:cs="Times New Roman"/>
                <w:b/>
              </w:rPr>
            </w:pPr>
            <w:r w:rsidRPr="005422D3">
              <w:rPr>
                <w:rFonts w:ascii="Times New Roman" w:hAnsi="Times New Roman" w:cs="Times New Roman"/>
              </w:rPr>
              <w:t>Development of hazardous combustion gases or   vapors possible in the event of fire.</w:t>
            </w:r>
          </w:p>
        </w:tc>
      </w:tr>
      <w:tr w:rsidR="00DF7767" w14:paraId="579C4F76" w14:textId="77777777" w:rsidTr="00DF7767">
        <w:tc>
          <w:tcPr>
            <w:tcW w:w="5183" w:type="dxa"/>
          </w:tcPr>
          <w:p w14:paraId="1632AE7F" w14:textId="5010AB76" w:rsidR="00DF7767" w:rsidRPr="005422D3" w:rsidRDefault="00DF7767" w:rsidP="00EB77C0">
            <w:pPr>
              <w:rPr>
                <w:rFonts w:ascii="Times New Roman" w:hAnsi="Times New Roman" w:cs="Times New Roman"/>
                <w:b/>
              </w:rPr>
            </w:pPr>
            <w:r w:rsidRPr="005422D3">
              <w:rPr>
                <w:rFonts w:ascii="Times New Roman" w:hAnsi="Times New Roman" w:cs="Times New Roman"/>
                <w:b/>
              </w:rPr>
              <w:t>Special Protective Equipment and Advice for firefighters</w:t>
            </w:r>
          </w:p>
        </w:tc>
        <w:tc>
          <w:tcPr>
            <w:tcW w:w="6521" w:type="dxa"/>
          </w:tcPr>
          <w:p w14:paraId="372E8B7E" w14:textId="5FA7068A" w:rsidR="00DF7767" w:rsidRPr="005422D3" w:rsidRDefault="00DF7767" w:rsidP="00DF7767">
            <w:pPr>
              <w:rPr>
                <w:rFonts w:ascii="Times New Roman" w:hAnsi="Times New Roman" w:cs="Times New Roman"/>
              </w:rPr>
            </w:pPr>
            <w:r w:rsidRPr="005422D3">
              <w:rPr>
                <w:rFonts w:ascii="Times New Roman" w:hAnsi="Times New Roman" w:cs="Times New Roman"/>
              </w:rPr>
              <w:t>Wear self-contained breathing apparatus for firefighting, if necessary</w:t>
            </w:r>
          </w:p>
          <w:p w14:paraId="315CFE80" w14:textId="0FAA2629" w:rsidR="00DF7767" w:rsidRPr="005422D3" w:rsidRDefault="00DF7767" w:rsidP="00EB77C0">
            <w:pPr>
              <w:rPr>
                <w:rFonts w:ascii="Times New Roman" w:hAnsi="Times New Roman" w:cs="Times New Roman"/>
                <w:b/>
              </w:rPr>
            </w:pPr>
          </w:p>
        </w:tc>
      </w:tr>
    </w:tbl>
    <w:p w14:paraId="24B26BEE" w14:textId="33EB7CCD" w:rsidR="003325F3" w:rsidRPr="003325F3" w:rsidRDefault="003325F3" w:rsidP="003325F3">
      <w:r w:rsidRPr="003325F3">
        <w:rPr>
          <w:noProof/>
          <w:lang w:val="en-IN" w:eastAsia="en-IN"/>
        </w:rPr>
        <mc:AlternateContent>
          <mc:Choice Requires="wps">
            <w:drawing>
              <wp:anchor distT="0" distB="0" distL="114300" distR="114300" simplePos="0" relativeHeight="251664384" behindDoc="0" locked="0" layoutInCell="1" allowOverlap="1" wp14:anchorId="33DA8563" wp14:editId="0BFB3EC6">
                <wp:simplePos x="0" y="0"/>
                <wp:positionH relativeFrom="page">
                  <wp:align>center</wp:align>
                </wp:positionH>
                <wp:positionV relativeFrom="paragraph">
                  <wp:posOffset>50165</wp:posOffset>
                </wp:positionV>
                <wp:extent cx="7432040" cy="429895"/>
                <wp:effectExtent l="0" t="0" r="16510" b="27305"/>
                <wp:wrapNone/>
                <wp:docPr id="1835457013" name="Rectangle 30"/>
                <wp:cNvGraphicFramePr/>
                <a:graphic xmlns:a="http://schemas.openxmlformats.org/drawingml/2006/main">
                  <a:graphicData uri="http://schemas.microsoft.com/office/word/2010/wordprocessingShape">
                    <wps:wsp>
                      <wps:cNvSpPr/>
                      <wps:spPr>
                        <a:xfrm>
                          <a:off x="0" y="0"/>
                          <a:ext cx="7432040" cy="429895"/>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3703EDE3" w14:textId="77777777" w:rsidR="003325F3" w:rsidRPr="005422D3" w:rsidRDefault="003325F3" w:rsidP="003325F3">
                            <w:pPr>
                              <w:pStyle w:val="BodyText"/>
                              <w:spacing w:before="163" w:line="276" w:lineRule="auto"/>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6</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7"/>
                                <w:w w:val="80"/>
                                <w:sz w:val="28"/>
                                <w:szCs w:val="28"/>
                              </w:rPr>
                              <w:t xml:space="preserve"> </w:t>
                            </w:r>
                            <w:r w:rsidRPr="005422D3">
                              <w:rPr>
                                <w:rFonts w:ascii="Times New Roman" w:hAnsi="Times New Roman" w:cs="Times New Roman"/>
                                <w:b/>
                                <w:color w:val="C00000"/>
                                <w:w w:val="80"/>
                                <w:sz w:val="28"/>
                                <w:szCs w:val="28"/>
                              </w:rPr>
                              <w:t>Accidental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Release</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Measures</w:t>
                            </w:r>
                          </w:p>
                          <w:p w14:paraId="2CC9FD4D" w14:textId="77777777" w:rsidR="003325F3" w:rsidRDefault="003325F3" w:rsidP="003325F3">
                            <w:pPr>
                              <w:jc w:val="center"/>
                              <w:rPr>
                                <w:rFonts w:asciiTheme="minorHAnsi" w:hAnsiTheme="minorHAnsi"/>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3DA8563" id="Rectangle 30" o:spid="_x0000_s1031" style="position:absolute;margin-left:0;margin-top:3.95pt;width:585.2pt;height:33.85pt;z-index:25166438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" fillcolor="#bfbfbf [2412]" strokecolor="#0a121c [484]" strokeweight="2pt">
                <v:textbox>
                  <w:txbxContent>
                    <w:p w14:paraId="3703EDE3" w14:textId="77777777" w:rsidR="003325F3" w:rsidRPr="005422D3" w:rsidRDefault="003325F3" w:rsidP="003325F3">
                      <w:pPr>
                        <w:pStyle w:val="BodyText"/>
                        <w:spacing w:before="163" w:line="276" w:lineRule="auto"/>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6</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7"/>
                          <w:w w:val="80"/>
                          <w:sz w:val="28"/>
                          <w:szCs w:val="28"/>
                        </w:rPr>
                        <w:t xml:space="preserve"> </w:t>
                      </w:r>
                      <w:r w:rsidRPr="005422D3">
                        <w:rPr>
                          <w:rFonts w:ascii="Times New Roman" w:hAnsi="Times New Roman" w:cs="Times New Roman"/>
                          <w:b/>
                          <w:color w:val="C00000"/>
                          <w:w w:val="80"/>
                          <w:sz w:val="28"/>
                          <w:szCs w:val="28"/>
                        </w:rPr>
                        <w:t>Accidental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Release</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Measures</w:t>
                      </w:r>
                    </w:p>
                    <w:p w14:paraId="2CC9FD4D" w14:textId="77777777" w:rsidR="003325F3" w:rsidRDefault="003325F3" w:rsidP="003325F3">
                      <w:pPr>
                        <w:jc w:val="center"/>
                        <w:rPr>
                          <w:rFonts w:asciiTheme="minorHAnsi" w:hAnsiTheme="minorHAnsi"/>
                        </w:rPr>
                      </w:pPr>
                    </w:p>
                  </w:txbxContent>
                </v:textbox>
                <w10:wrap anchorx="page"/>
              </v:rect>
            </w:pict>
          </mc:Fallback>
        </mc:AlternateContent>
      </w:r>
    </w:p>
    <w:p w14:paraId="6BE345C7" w14:textId="77777777" w:rsidR="003325F3" w:rsidRPr="003325F3" w:rsidRDefault="003325F3" w:rsidP="003325F3"/>
    <w:p w14:paraId="08F8C59A" w14:textId="77777777" w:rsidR="003325F3" w:rsidRPr="003325F3" w:rsidRDefault="003325F3" w:rsidP="003325F3"/>
    <w:p w14:paraId="4AC16469" w14:textId="77777777" w:rsidR="003325F3" w:rsidRDefault="003325F3" w:rsidP="003325F3"/>
    <w:tbl>
      <w:tblPr>
        <w:tblStyle w:val="TableGrid0"/>
        <w:tblW w:w="11704" w:type="dxa"/>
        <w:tblInd w:w="-16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83"/>
        <w:gridCol w:w="6521"/>
      </w:tblGrid>
      <w:tr w:rsidR="00DF7767" w14:paraId="3B6CACF8" w14:textId="77777777" w:rsidTr="00EB77C0">
        <w:tc>
          <w:tcPr>
            <w:tcW w:w="5183" w:type="dxa"/>
          </w:tcPr>
          <w:p w14:paraId="2833E43F" w14:textId="0C2E1AA4"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b/>
                <w:sz w:val="24"/>
                <w:szCs w:val="24"/>
              </w:rPr>
              <w:t>Personal precautions, protective equipment and emergency procedures</w:t>
            </w:r>
          </w:p>
        </w:tc>
        <w:tc>
          <w:tcPr>
            <w:tcW w:w="6521" w:type="dxa"/>
          </w:tcPr>
          <w:p w14:paraId="69C81223" w14:textId="05F4F892" w:rsidR="00DF7767" w:rsidRPr="005422D3" w:rsidRDefault="00DF7767" w:rsidP="00DF7767">
            <w:pPr>
              <w:rPr>
                <w:rFonts w:ascii="Times New Roman" w:hAnsi="Times New Roman" w:cs="Times New Roman"/>
                <w:sz w:val="24"/>
                <w:szCs w:val="24"/>
              </w:rPr>
            </w:pPr>
            <w:r w:rsidRPr="005422D3">
              <w:rPr>
                <w:rFonts w:ascii="Times New Roman" w:hAnsi="Times New Roman" w:cs="Times New Roman"/>
                <w:sz w:val="24"/>
                <w:szCs w:val="24"/>
              </w:rPr>
              <w:t>No special precautionary health measures should be needed under anticipated conditions of use. Wear appropriate personal protective equipment (PPE) as regulated by your laboratory protocol including lab coat, safety glasses, and gloves.</w:t>
            </w:r>
          </w:p>
        </w:tc>
      </w:tr>
      <w:tr w:rsidR="00DF7767" w14:paraId="4BC4E48F" w14:textId="77777777" w:rsidTr="00EB77C0">
        <w:tc>
          <w:tcPr>
            <w:tcW w:w="5183" w:type="dxa"/>
          </w:tcPr>
          <w:p w14:paraId="292574FB" w14:textId="77777777"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b/>
                <w:sz w:val="24"/>
                <w:szCs w:val="24"/>
              </w:rPr>
              <w:t xml:space="preserve">Methods and materials for containment and </w:t>
            </w:r>
          </w:p>
          <w:p w14:paraId="53348148" w14:textId="21F0ACE4"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b/>
                <w:sz w:val="24"/>
                <w:szCs w:val="24"/>
              </w:rPr>
              <w:t>cleaning up</w:t>
            </w:r>
          </w:p>
        </w:tc>
        <w:tc>
          <w:tcPr>
            <w:tcW w:w="6521" w:type="dxa"/>
          </w:tcPr>
          <w:p w14:paraId="2050832C" w14:textId="7A5CA5AB"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sz w:val="24"/>
                <w:szCs w:val="24"/>
              </w:rPr>
              <w:t>Clean up affected area. Avoid generation of dusts. Soak up with inert absorbent material and dispose contaminated material as waste according to section 13.</w:t>
            </w:r>
          </w:p>
        </w:tc>
      </w:tr>
      <w:tr w:rsidR="00DF7767" w14:paraId="0686395F" w14:textId="77777777" w:rsidTr="00EB77C0">
        <w:tc>
          <w:tcPr>
            <w:tcW w:w="5183" w:type="dxa"/>
          </w:tcPr>
          <w:p w14:paraId="5B8116EB" w14:textId="30F5434A"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b/>
                <w:sz w:val="24"/>
                <w:szCs w:val="24"/>
              </w:rPr>
              <w:t>Environmental precautions</w:t>
            </w:r>
          </w:p>
        </w:tc>
        <w:tc>
          <w:tcPr>
            <w:tcW w:w="6521" w:type="dxa"/>
          </w:tcPr>
          <w:p w14:paraId="2D8C9D95" w14:textId="6702B7F0"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sz w:val="24"/>
                <w:szCs w:val="24"/>
              </w:rPr>
              <w:t>Avoid release to the environment.</w:t>
            </w:r>
          </w:p>
        </w:tc>
      </w:tr>
    </w:tbl>
    <w:p w14:paraId="07A8FA1D" w14:textId="448AE671" w:rsidR="00DF7767" w:rsidRDefault="00DF7767" w:rsidP="003325F3">
      <w:r w:rsidRPr="003325F3">
        <w:rPr>
          <w:noProof/>
          <w:lang w:val="en-IN" w:eastAsia="en-IN"/>
        </w:rPr>
        <mc:AlternateContent>
          <mc:Choice Requires="wps">
            <w:drawing>
              <wp:anchor distT="0" distB="0" distL="114300" distR="114300" simplePos="0" relativeHeight="251665408" behindDoc="0" locked="0" layoutInCell="1" allowOverlap="1" wp14:anchorId="613BED9F" wp14:editId="6EF0BB26">
                <wp:simplePos x="0" y="0"/>
                <wp:positionH relativeFrom="page">
                  <wp:align>center</wp:align>
                </wp:positionH>
                <wp:positionV relativeFrom="paragraph">
                  <wp:posOffset>111125</wp:posOffset>
                </wp:positionV>
                <wp:extent cx="7446873" cy="382905"/>
                <wp:effectExtent l="0" t="0" r="20955" b="17145"/>
                <wp:wrapNone/>
                <wp:docPr id="1673118513" name="Rectangle 29"/>
                <wp:cNvGraphicFramePr/>
                <a:graphic xmlns:a="http://schemas.openxmlformats.org/drawingml/2006/main">
                  <a:graphicData uri="http://schemas.microsoft.com/office/word/2010/wordprocessingShape">
                    <wps:wsp>
                      <wps:cNvSpPr/>
                      <wps:spPr>
                        <a:xfrm>
                          <a:off x="0" y="0"/>
                          <a:ext cx="7446873" cy="382905"/>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5C0732A9" w14:textId="77777777" w:rsidR="003325F3" w:rsidRPr="005422D3" w:rsidRDefault="003325F3" w:rsidP="003325F3">
                            <w:pPr>
                              <w:rPr>
                                <w:rFonts w:ascii="Times New Roman" w:hAnsi="Times New Roman" w:cs="Times New Roman"/>
                                <w:color w:val="C00000"/>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7</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Handling</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8"/>
                                <w:w w:val="80"/>
                                <w:sz w:val="28"/>
                                <w:szCs w:val="28"/>
                              </w:rPr>
                              <w:t xml:space="preserve"> </w:t>
                            </w:r>
                            <w:r w:rsidRPr="005422D3">
                              <w:rPr>
                                <w:rFonts w:ascii="Times New Roman" w:hAnsi="Times New Roman" w:cs="Times New Roman"/>
                                <w:b/>
                                <w:color w:val="C00000"/>
                                <w:w w:val="80"/>
                                <w:sz w:val="28"/>
                                <w:szCs w:val="28"/>
                              </w:rPr>
                              <w:t>Storage</w:t>
                            </w:r>
                          </w:p>
                          <w:p w14:paraId="1B2F665F" w14:textId="77777777" w:rsidR="003325F3" w:rsidRDefault="003325F3" w:rsidP="003325F3">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13BED9F" id="Rectangle 29" o:spid="_x0000_s1032" style="position:absolute;margin-left:0;margin-top:8.75pt;width:586.35pt;height:30.15pt;z-index:25166540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" fillcolor="#bfbfbf [2412]" strokecolor="#0a121c [484]" strokeweight="2pt">
                <v:textbox>
                  <w:txbxContent>
                    <w:p w14:paraId="5C0732A9" w14:textId="77777777" w:rsidR="003325F3" w:rsidRPr="005422D3" w:rsidRDefault="003325F3" w:rsidP="003325F3">
                      <w:pPr>
                        <w:rPr>
                          <w:rFonts w:ascii="Times New Roman" w:hAnsi="Times New Roman" w:cs="Times New Roman"/>
                          <w:color w:val="C00000"/>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7</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Handling</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8"/>
                          <w:w w:val="80"/>
                          <w:sz w:val="28"/>
                          <w:szCs w:val="28"/>
                        </w:rPr>
                        <w:t xml:space="preserve"> </w:t>
                      </w:r>
                      <w:r w:rsidRPr="005422D3">
                        <w:rPr>
                          <w:rFonts w:ascii="Times New Roman" w:hAnsi="Times New Roman" w:cs="Times New Roman"/>
                          <w:b/>
                          <w:color w:val="C00000"/>
                          <w:w w:val="80"/>
                          <w:sz w:val="28"/>
                          <w:szCs w:val="28"/>
                        </w:rPr>
                        <w:t>Storage</w:t>
                      </w:r>
                    </w:p>
                    <w:p w14:paraId="1B2F665F" w14:textId="77777777" w:rsidR="003325F3" w:rsidRDefault="003325F3" w:rsidP="003325F3">
                      <w:pPr>
                        <w:jc w:val="center"/>
                      </w:pPr>
                    </w:p>
                  </w:txbxContent>
                </v:textbox>
                <w10:wrap anchorx="page"/>
              </v:rect>
            </w:pict>
          </mc:Fallback>
        </mc:AlternateContent>
      </w:r>
    </w:p>
    <w:p w14:paraId="0C6B8957" w14:textId="13D37984" w:rsidR="003325F3" w:rsidRPr="003325F3" w:rsidRDefault="003325F3" w:rsidP="003325F3">
      <w:pPr>
        <w:rPr>
          <w:b/>
        </w:rPr>
      </w:pPr>
    </w:p>
    <w:p w14:paraId="14807486" w14:textId="23E28812" w:rsidR="003325F3" w:rsidRPr="003325F3" w:rsidRDefault="003325F3" w:rsidP="003325F3">
      <w:pPr>
        <w:rPr>
          <w:b/>
        </w:rPr>
      </w:pPr>
    </w:p>
    <w:p w14:paraId="1F02E8B6" w14:textId="77777777" w:rsidR="003325F3" w:rsidRPr="003325F3" w:rsidRDefault="003325F3" w:rsidP="003325F3"/>
    <w:tbl>
      <w:tblPr>
        <w:tblStyle w:val="TableGrid0"/>
        <w:tblW w:w="11704" w:type="dxa"/>
        <w:tblInd w:w="-16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83"/>
        <w:gridCol w:w="6521"/>
      </w:tblGrid>
      <w:tr w:rsidR="00DF7767" w:rsidRPr="005422D3" w14:paraId="03C77721" w14:textId="77777777" w:rsidTr="00EB77C0">
        <w:tc>
          <w:tcPr>
            <w:tcW w:w="5183" w:type="dxa"/>
          </w:tcPr>
          <w:p w14:paraId="7D9ABC5B" w14:textId="7C0F7C02"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b/>
                <w:sz w:val="24"/>
                <w:szCs w:val="24"/>
              </w:rPr>
              <w:t>Precautions for safe handling</w:t>
            </w:r>
          </w:p>
        </w:tc>
        <w:tc>
          <w:tcPr>
            <w:tcW w:w="6521" w:type="dxa"/>
          </w:tcPr>
          <w:p w14:paraId="3438D81C" w14:textId="2B902837" w:rsidR="00DF7767" w:rsidRPr="005422D3" w:rsidRDefault="00DF7767" w:rsidP="00EB77C0">
            <w:pPr>
              <w:rPr>
                <w:rFonts w:ascii="Times New Roman" w:hAnsi="Times New Roman" w:cs="Times New Roman"/>
                <w:sz w:val="24"/>
                <w:szCs w:val="24"/>
              </w:rPr>
            </w:pPr>
            <w:r w:rsidRPr="005422D3">
              <w:rPr>
                <w:rFonts w:ascii="Times New Roman" w:hAnsi="Times New Roman" w:cs="Times New Roman"/>
                <w:sz w:val="24"/>
                <w:szCs w:val="24"/>
              </w:rPr>
              <w:t>Avoid contact with eyes, skin and clothing.</w:t>
            </w:r>
          </w:p>
        </w:tc>
      </w:tr>
      <w:tr w:rsidR="00DF7767" w:rsidRPr="005422D3" w14:paraId="522396AE" w14:textId="77777777" w:rsidTr="00EB77C0">
        <w:tc>
          <w:tcPr>
            <w:tcW w:w="5183" w:type="dxa"/>
          </w:tcPr>
          <w:p w14:paraId="0FDF450A" w14:textId="7D9DFB1F"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b/>
                <w:sz w:val="24"/>
                <w:szCs w:val="24"/>
              </w:rPr>
              <w:t>Conditions for safe storage, including any incompatibilities</w:t>
            </w:r>
          </w:p>
        </w:tc>
        <w:tc>
          <w:tcPr>
            <w:tcW w:w="6521" w:type="dxa"/>
          </w:tcPr>
          <w:p w14:paraId="036844C9" w14:textId="367BE902" w:rsidR="00DF7767" w:rsidRPr="005422D3" w:rsidRDefault="00DF7767" w:rsidP="00EB77C0">
            <w:pPr>
              <w:rPr>
                <w:rFonts w:ascii="Times New Roman" w:hAnsi="Times New Roman" w:cs="Times New Roman"/>
                <w:b/>
                <w:sz w:val="24"/>
                <w:szCs w:val="24"/>
              </w:rPr>
            </w:pPr>
            <w:r w:rsidRPr="005422D3">
              <w:rPr>
                <w:rFonts w:ascii="Times New Roman" w:hAnsi="Times New Roman" w:cs="Times New Roman"/>
                <w:sz w:val="24"/>
                <w:szCs w:val="24"/>
              </w:rPr>
              <w:t>Store in a cool, dry place. Recommended storage temperature, check product label.</w:t>
            </w:r>
          </w:p>
        </w:tc>
      </w:tr>
    </w:tbl>
    <w:p w14:paraId="00C7A162" w14:textId="406AE01A" w:rsidR="003325F3" w:rsidRPr="005422D3" w:rsidRDefault="00EB0879" w:rsidP="00DF7767">
      <w:pPr>
        <w:ind w:left="-1984"/>
        <w:rPr>
          <w:rFonts w:ascii="Times New Roman" w:hAnsi="Times New Roman" w:cs="Times New Roman"/>
          <w:sz w:val="24"/>
          <w:szCs w:val="24"/>
        </w:rPr>
      </w:pPr>
      <w:r w:rsidRPr="005422D3">
        <w:rPr>
          <w:rFonts w:ascii="Times New Roman" w:hAnsi="Times New Roman" w:cs="Times New Roman"/>
          <w:noProof/>
          <w:sz w:val="24"/>
          <w:szCs w:val="24"/>
          <w:lang w:val="en-IN" w:eastAsia="en-IN"/>
        </w:rPr>
        <mc:AlternateContent>
          <mc:Choice Requires="wps">
            <w:drawing>
              <wp:anchor distT="0" distB="0" distL="114300" distR="114300" simplePos="0" relativeHeight="251666432" behindDoc="0" locked="0" layoutInCell="1" allowOverlap="1" wp14:anchorId="5317D19D" wp14:editId="681D4526">
                <wp:simplePos x="0" y="0"/>
                <wp:positionH relativeFrom="margin">
                  <wp:posOffset>-1022909</wp:posOffset>
                </wp:positionH>
                <wp:positionV relativeFrom="paragraph">
                  <wp:posOffset>254305</wp:posOffset>
                </wp:positionV>
                <wp:extent cx="7446671" cy="374650"/>
                <wp:effectExtent l="0" t="0" r="20955" b="25400"/>
                <wp:wrapNone/>
                <wp:docPr id="1543710076" name="Rectangle 28"/>
                <wp:cNvGraphicFramePr/>
                <a:graphic xmlns:a="http://schemas.openxmlformats.org/drawingml/2006/main">
                  <a:graphicData uri="http://schemas.microsoft.com/office/word/2010/wordprocessingShape">
                    <wps:wsp>
                      <wps:cNvSpPr/>
                      <wps:spPr>
                        <a:xfrm>
                          <a:off x="0" y="0"/>
                          <a:ext cx="7446671" cy="37465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04771059" w14:textId="77777777" w:rsidR="003325F3" w:rsidRPr="005422D3" w:rsidRDefault="003325F3" w:rsidP="003325F3">
                            <w:pPr>
                              <w:rPr>
                                <w:rFonts w:ascii="Times New Roman" w:hAnsi="Times New Roman" w:cs="Times New Roman"/>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8</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Exposure</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Control</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Personal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Protection</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317D19D" id="Rectangle 28" o:spid="_x0000_s1033" style="position:absolute;left:0;text-align:left;margin-left:-80.55pt;margin-top:20pt;width:586.35pt;height:29.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" fillcolor="#bfbfbf [2412]" strokecolor="#0a121c [484]" strokeweight="2pt">
                <v:textbox>
                  <w:txbxContent>
                    <w:p w14:paraId="04771059" w14:textId="77777777" w:rsidR="003325F3" w:rsidRPr="005422D3" w:rsidRDefault="003325F3" w:rsidP="003325F3">
                      <w:pPr>
                        <w:rPr>
                          <w:rFonts w:ascii="Times New Roman" w:hAnsi="Times New Roman" w:cs="Times New Roman"/>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8</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Exposure</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Control</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Personal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Protection</w:t>
                      </w:r>
                    </w:p>
                  </w:txbxContent>
                </v:textbox>
                <w10:wrap anchorx="margin"/>
              </v:rect>
            </w:pict>
          </mc:Fallback>
        </mc:AlternateContent>
      </w:r>
      <w:r w:rsidR="003325F3" w:rsidRPr="005422D3">
        <w:rPr>
          <w:rFonts w:ascii="Times New Roman" w:hAnsi="Times New Roman" w:cs="Times New Roman"/>
          <w:b/>
          <w:sz w:val="24"/>
          <w:szCs w:val="24"/>
        </w:rPr>
        <w:t xml:space="preserve">        </w:t>
      </w:r>
      <w:r w:rsidR="00DF7767" w:rsidRPr="005422D3">
        <w:rPr>
          <w:rFonts w:ascii="Times New Roman" w:hAnsi="Times New Roman" w:cs="Times New Roman"/>
          <w:b/>
          <w:sz w:val="24"/>
          <w:szCs w:val="24"/>
        </w:rPr>
        <w:t xml:space="preserve"> </w:t>
      </w:r>
      <w:r w:rsidR="003325F3" w:rsidRPr="005422D3">
        <w:rPr>
          <w:rFonts w:ascii="Times New Roman" w:hAnsi="Times New Roman" w:cs="Times New Roman"/>
          <w:b/>
          <w:sz w:val="24"/>
          <w:szCs w:val="24"/>
        </w:rPr>
        <w:t>Storage</w:t>
      </w:r>
      <w:r w:rsidR="003325F3" w:rsidRPr="005422D3">
        <w:rPr>
          <w:rFonts w:ascii="Times New Roman" w:hAnsi="Times New Roman" w:cs="Times New Roman"/>
          <w:sz w:val="24"/>
          <w:szCs w:val="24"/>
        </w:rPr>
        <w:t xml:space="preserve"> Store at </w:t>
      </w:r>
      <w:r w:rsidR="008D2F06">
        <w:rPr>
          <w:rFonts w:ascii="Times New Roman" w:hAnsi="Times New Roman" w:cs="Times New Roman"/>
          <w:sz w:val="24"/>
          <w:szCs w:val="24"/>
        </w:rPr>
        <w:t xml:space="preserve">below </w:t>
      </w:r>
      <w:r w:rsidR="003325F3" w:rsidRPr="005422D3">
        <w:rPr>
          <w:rFonts w:ascii="Times New Roman" w:hAnsi="Times New Roman" w:cs="Times New Roman"/>
          <w:sz w:val="24"/>
          <w:szCs w:val="24"/>
        </w:rPr>
        <w:t>25°C</w:t>
      </w:r>
    </w:p>
    <w:p w14:paraId="0586D37E" w14:textId="4957FB1C" w:rsidR="003325F3" w:rsidRPr="005422D3" w:rsidRDefault="003325F3" w:rsidP="003325F3">
      <w:pPr>
        <w:rPr>
          <w:rFonts w:ascii="Times New Roman" w:hAnsi="Times New Roman" w:cs="Times New Roman"/>
          <w:sz w:val="24"/>
          <w:szCs w:val="24"/>
        </w:rPr>
      </w:pPr>
    </w:p>
    <w:p w14:paraId="206C46AB" w14:textId="787BC3A9" w:rsidR="003325F3" w:rsidRPr="003325F3" w:rsidRDefault="003325F3" w:rsidP="003325F3">
      <w:r w:rsidRPr="003325F3">
        <w:tab/>
      </w:r>
    </w:p>
    <w:p w14:paraId="74DFCE70" w14:textId="77777777" w:rsidR="003325F3" w:rsidRPr="003325F3" w:rsidRDefault="003325F3" w:rsidP="003325F3"/>
    <w:p w14:paraId="12DF82B3" w14:textId="5C16F7DC" w:rsidR="003325F3" w:rsidRPr="005422D3" w:rsidRDefault="003325F3" w:rsidP="00EB0879">
      <w:pPr>
        <w:ind w:left="-1474"/>
        <w:rPr>
          <w:rFonts w:ascii="Times New Roman" w:hAnsi="Times New Roman" w:cs="Times New Roman"/>
          <w:sz w:val="24"/>
          <w:szCs w:val="24"/>
        </w:rPr>
      </w:pPr>
      <w:r w:rsidRPr="005422D3">
        <w:rPr>
          <w:rFonts w:ascii="Times New Roman" w:hAnsi="Times New Roman" w:cs="Times New Roman"/>
          <w:b/>
          <w:sz w:val="24"/>
          <w:szCs w:val="24"/>
        </w:rPr>
        <w:t>Control parameters</w:t>
      </w:r>
      <w:r w:rsidRPr="005422D3">
        <w:rPr>
          <w:rFonts w:ascii="Times New Roman" w:hAnsi="Times New Roman" w:cs="Times New Roman"/>
          <w:sz w:val="24"/>
          <w:szCs w:val="24"/>
        </w:rPr>
        <w:t>: Contains no substances with occupational exposure limit values.</w:t>
      </w:r>
    </w:p>
    <w:p w14:paraId="23A5BD6F" w14:textId="77777777" w:rsidR="003325F3" w:rsidRPr="005422D3" w:rsidRDefault="003325F3" w:rsidP="003325F3">
      <w:pPr>
        <w:rPr>
          <w:rFonts w:ascii="Times New Roman" w:hAnsi="Times New Roman" w:cs="Times New Roman"/>
          <w:sz w:val="24"/>
          <w:szCs w:val="24"/>
        </w:rPr>
      </w:pPr>
    </w:p>
    <w:p w14:paraId="50736905" w14:textId="5BA492B8" w:rsidR="00EB0879" w:rsidRPr="005422D3" w:rsidRDefault="00EB0879" w:rsidP="008D2F06">
      <w:pPr>
        <w:ind w:left="-1531"/>
        <w:rPr>
          <w:rFonts w:ascii="Times New Roman" w:hAnsi="Times New Roman" w:cs="Times New Roman"/>
          <w:sz w:val="24"/>
          <w:szCs w:val="24"/>
        </w:rPr>
      </w:pPr>
      <w:r w:rsidRPr="005422D3">
        <w:rPr>
          <w:rFonts w:ascii="Times New Roman" w:hAnsi="Times New Roman" w:cs="Times New Roman"/>
          <w:b/>
          <w:sz w:val="24"/>
          <w:szCs w:val="24"/>
        </w:rPr>
        <w:t xml:space="preserve"> Appropriate</w:t>
      </w:r>
      <w:r w:rsidR="003325F3" w:rsidRPr="005422D3">
        <w:rPr>
          <w:rFonts w:ascii="Times New Roman" w:hAnsi="Times New Roman" w:cs="Times New Roman"/>
          <w:b/>
          <w:sz w:val="24"/>
          <w:szCs w:val="24"/>
        </w:rPr>
        <w:t xml:space="preserve"> engineering controls: </w:t>
      </w:r>
      <w:r w:rsidR="003325F3" w:rsidRPr="005422D3">
        <w:rPr>
          <w:rFonts w:ascii="Times New Roman" w:hAnsi="Times New Roman" w:cs="Times New Roman"/>
          <w:sz w:val="24"/>
          <w:szCs w:val="24"/>
        </w:rPr>
        <w:t>General industrial hygiene practice; Avoid contact with skin, eyes and clothing. Wash hands before and after handling the products.</w:t>
      </w:r>
    </w:p>
    <w:p w14:paraId="2A56800D" w14:textId="77777777" w:rsidR="00EB0879" w:rsidRPr="005422D3" w:rsidRDefault="00EB0879" w:rsidP="00EB0879">
      <w:pPr>
        <w:ind w:left="-1531"/>
        <w:rPr>
          <w:rFonts w:ascii="Times New Roman" w:hAnsi="Times New Roman" w:cs="Times New Roman"/>
          <w:b/>
          <w:sz w:val="24"/>
          <w:szCs w:val="24"/>
        </w:rPr>
      </w:pPr>
    </w:p>
    <w:p w14:paraId="35E8EDCF" w14:textId="7690C15A" w:rsidR="003325F3" w:rsidRPr="005422D3" w:rsidRDefault="003325F3" w:rsidP="00EB0879">
      <w:pPr>
        <w:ind w:left="-1531"/>
        <w:rPr>
          <w:rFonts w:ascii="Times New Roman" w:hAnsi="Times New Roman" w:cs="Times New Roman"/>
          <w:sz w:val="24"/>
          <w:szCs w:val="24"/>
        </w:rPr>
      </w:pPr>
      <w:r w:rsidRPr="005422D3">
        <w:rPr>
          <w:rFonts w:ascii="Times New Roman" w:hAnsi="Times New Roman" w:cs="Times New Roman"/>
          <w:b/>
          <w:sz w:val="24"/>
          <w:szCs w:val="24"/>
        </w:rPr>
        <w:t>Personal protective equipment:</w:t>
      </w:r>
    </w:p>
    <w:tbl>
      <w:tblPr>
        <w:tblStyle w:val="TableGrid0"/>
        <w:tblW w:w="11704" w:type="dxa"/>
        <w:tblInd w:w="-1644" w:type="dxa"/>
        <w:tblLook w:val="04A0" w:firstRow="1" w:lastRow="0" w:firstColumn="1" w:lastColumn="0" w:noHBand="0" w:noVBand="1"/>
      </w:tblPr>
      <w:tblGrid>
        <w:gridCol w:w="2632"/>
        <w:gridCol w:w="9072"/>
      </w:tblGrid>
      <w:tr w:rsidR="00EB0879" w:rsidRPr="005422D3" w14:paraId="0A6C0858" w14:textId="77777777" w:rsidTr="00EB0879">
        <w:tc>
          <w:tcPr>
            <w:tcW w:w="2632" w:type="dxa"/>
          </w:tcPr>
          <w:p w14:paraId="5C39C46B" w14:textId="5D60AAEB" w:rsidR="00EB0879" w:rsidRPr="005422D3" w:rsidRDefault="00EB0879" w:rsidP="00EB77C0">
            <w:pPr>
              <w:rPr>
                <w:rFonts w:ascii="Times New Roman" w:hAnsi="Times New Roman" w:cs="Times New Roman"/>
                <w:b/>
                <w:sz w:val="24"/>
                <w:szCs w:val="24"/>
              </w:rPr>
            </w:pPr>
            <w:r w:rsidRPr="005422D3">
              <w:rPr>
                <w:rFonts w:ascii="Times New Roman" w:hAnsi="Times New Roman" w:cs="Times New Roman"/>
                <w:b/>
                <w:sz w:val="24"/>
                <w:szCs w:val="24"/>
              </w:rPr>
              <w:t>Eye/face protection</w:t>
            </w:r>
          </w:p>
        </w:tc>
        <w:tc>
          <w:tcPr>
            <w:tcW w:w="9072" w:type="dxa"/>
          </w:tcPr>
          <w:p w14:paraId="2F311E81" w14:textId="519B7498" w:rsidR="00EB0879" w:rsidRPr="005422D3" w:rsidRDefault="00EB0879" w:rsidP="00EB77C0">
            <w:pPr>
              <w:rPr>
                <w:rFonts w:ascii="Times New Roman" w:hAnsi="Times New Roman" w:cs="Times New Roman"/>
                <w:sz w:val="24"/>
                <w:szCs w:val="24"/>
              </w:rPr>
            </w:pPr>
            <w:r w:rsidRPr="005422D3">
              <w:rPr>
                <w:rFonts w:ascii="Times New Roman" w:hAnsi="Times New Roman" w:cs="Times New Roman"/>
                <w:sz w:val="24"/>
                <w:szCs w:val="24"/>
              </w:rPr>
              <w:t>Use safety glasses</w:t>
            </w:r>
          </w:p>
        </w:tc>
      </w:tr>
      <w:tr w:rsidR="00EB0879" w:rsidRPr="005422D3" w14:paraId="5AA291A8" w14:textId="77777777" w:rsidTr="00EB0879">
        <w:tc>
          <w:tcPr>
            <w:tcW w:w="2632" w:type="dxa"/>
          </w:tcPr>
          <w:p w14:paraId="6D88C466" w14:textId="62AD458F" w:rsidR="00EB0879" w:rsidRPr="005422D3" w:rsidRDefault="00EB0879" w:rsidP="00EB77C0">
            <w:pPr>
              <w:rPr>
                <w:rFonts w:ascii="Times New Roman" w:hAnsi="Times New Roman" w:cs="Times New Roman"/>
                <w:b/>
                <w:sz w:val="24"/>
                <w:szCs w:val="24"/>
              </w:rPr>
            </w:pPr>
            <w:r w:rsidRPr="005422D3">
              <w:rPr>
                <w:rFonts w:ascii="Times New Roman" w:hAnsi="Times New Roman" w:cs="Times New Roman"/>
                <w:b/>
                <w:sz w:val="24"/>
                <w:szCs w:val="24"/>
              </w:rPr>
              <w:t xml:space="preserve">Skin protection </w:t>
            </w:r>
          </w:p>
        </w:tc>
        <w:tc>
          <w:tcPr>
            <w:tcW w:w="9072" w:type="dxa"/>
          </w:tcPr>
          <w:p w14:paraId="32E3723E" w14:textId="4907D8B6" w:rsidR="00EB0879" w:rsidRPr="005422D3" w:rsidRDefault="00EB0879" w:rsidP="00EB77C0">
            <w:pPr>
              <w:rPr>
                <w:rFonts w:ascii="Times New Roman" w:hAnsi="Times New Roman" w:cs="Times New Roman"/>
                <w:b/>
                <w:sz w:val="24"/>
                <w:szCs w:val="24"/>
              </w:rPr>
            </w:pPr>
            <w:r w:rsidRPr="005422D3">
              <w:rPr>
                <w:rFonts w:ascii="Times New Roman" w:hAnsi="Times New Roman" w:cs="Times New Roman"/>
                <w:sz w:val="24"/>
                <w:szCs w:val="24"/>
              </w:rPr>
              <w:t>Handle with gloves. Gloves must be inspected prior to use. Use proper glove removal technique to avoid contact. Dispose of contaminated gloves after use in accordance with applicable laws and good laboratory practices. Wash and dry hands.</w:t>
            </w:r>
          </w:p>
        </w:tc>
      </w:tr>
      <w:tr w:rsidR="00EB0879" w:rsidRPr="005422D3" w14:paraId="0ECF8C00" w14:textId="77777777" w:rsidTr="00EB0879">
        <w:tc>
          <w:tcPr>
            <w:tcW w:w="2632" w:type="dxa"/>
          </w:tcPr>
          <w:p w14:paraId="1A944608" w14:textId="13E8E143" w:rsidR="00EB0879" w:rsidRPr="005422D3" w:rsidRDefault="00EB0879" w:rsidP="00EB77C0">
            <w:pPr>
              <w:rPr>
                <w:rFonts w:ascii="Times New Roman" w:hAnsi="Times New Roman" w:cs="Times New Roman"/>
                <w:b/>
                <w:sz w:val="24"/>
                <w:szCs w:val="24"/>
              </w:rPr>
            </w:pPr>
            <w:r w:rsidRPr="005422D3">
              <w:rPr>
                <w:rFonts w:ascii="Times New Roman" w:hAnsi="Times New Roman" w:cs="Times New Roman"/>
                <w:b/>
                <w:sz w:val="24"/>
                <w:szCs w:val="24"/>
              </w:rPr>
              <w:t>Eye/face protection</w:t>
            </w:r>
          </w:p>
        </w:tc>
        <w:tc>
          <w:tcPr>
            <w:tcW w:w="9072" w:type="dxa"/>
          </w:tcPr>
          <w:p w14:paraId="454F507C" w14:textId="780E1703" w:rsidR="00EB0879" w:rsidRPr="005422D3" w:rsidRDefault="00EB0879" w:rsidP="00EB77C0">
            <w:pPr>
              <w:rPr>
                <w:rFonts w:ascii="Times New Roman" w:hAnsi="Times New Roman" w:cs="Times New Roman"/>
                <w:sz w:val="24"/>
                <w:szCs w:val="24"/>
              </w:rPr>
            </w:pPr>
            <w:r w:rsidRPr="005422D3">
              <w:rPr>
                <w:rFonts w:ascii="Times New Roman" w:hAnsi="Times New Roman" w:cs="Times New Roman"/>
                <w:sz w:val="24"/>
                <w:szCs w:val="24"/>
              </w:rPr>
              <w:t>Use safety glasses</w:t>
            </w:r>
          </w:p>
        </w:tc>
      </w:tr>
      <w:tr w:rsidR="00EB0879" w:rsidRPr="005422D3" w14:paraId="729414B9" w14:textId="77777777" w:rsidTr="007041CC">
        <w:tc>
          <w:tcPr>
            <w:tcW w:w="11704" w:type="dxa"/>
            <w:gridSpan w:val="2"/>
          </w:tcPr>
          <w:p w14:paraId="2757E90B" w14:textId="7FDBBC2B" w:rsidR="00EB0879" w:rsidRPr="005422D3" w:rsidRDefault="00EB0879" w:rsidP="00EB77C0">
            <w:pPr>
              <w:rPr>
                <w:rFonts w:ascii="Times New Roman" w:hAnsi="Times New Roman" w:cs="Times New Roman"/>
                <w:sz w:val="24"/>
                <w:szCs w:val="24"/>
              </w:rPr>
            </w:pPr>
            <w:r w:rsidRPr="005422D3">
              <w:rPr>
                <w:rFonts w:ascii="Times New Roman" w:hAnsi="Times New Roman" w:cs="Times New Roman"/>
                <w:b/>
                <w:sz w:val="24"/>
                <w:szCs w:val="24"/>
              </w:rPr>
              <w:t>Skin protection</w:t>
            </w:r>
          </w:p>
        </w:tc>
      </w:tr>
      <w:tr w:rsidR="00EB0879" w:rsidRPr="005422D3" w14:paraId="506D5684" w14:textId="77777777" w:rsidTr="00EB0879">
        <w:tc>
          <w:tcPr>
            <w:tcW w:w="2632" w:type="dxa"/>
          </w:tcPr>
          <w:p w14:paraId="6F26A80E" w14:textId="5A202287" w:rsidR="00EB0879" w:rsidRPr="005422D3" w:rsidRDefault="00EB0879" w:rsidP="00EB77C0">
            <w:pPr>
              <w:rPr>
                <w:rFonts w:ascii="Times New Roman" w:hAnsi="Times New Roman" w:cs="Times New Roman"/>
                <w:b/>
                <w:sz w:val="24"/>
                <w:szCs w:val="24"/>
              </w:rPr>
            </w:pPr>
            <w:r w:rsidRPr="005422D3">
              <w:rPr>
                <w:rFonts w:ascii="Times New Roman" w:hAnsi="Times New Roman" w:cs="Times New Roman"/>
                <w:b/>
                <w:sz w:val="24"/>
                <w:szCs w:val="24"/>
              </w:rPr>
              <w:t>Body Protection</w:t>
            </w:r>
          </w:p>
        </w:tc>
        <w:tc>
          <w:tcPr>
            <w:tcW w:w="9072" w:type="dxa"/>
          </w:tcPr>
          <w:p w14:paraId="390A04F7" w14:textId="26794691" w:rsidR="00EB0879" w:rsidRPr="005422D3" w:rsidRDefault="00EB0879" w:rsidP="00EB77C0">
            <w:pPr>
              <w:rPr>
                <w:rFonts w:ascii="Times New Roman" w:hAnsi="Times New Roman" w:cs="Times New Roman"/>
                <w:sz w:val="24"/>
                <w:szCs w:val="24"/>
              </w:rPr>
            </w:pPr>
            <w:r w:rsidRPr="005422D3">
              <w:rPr>
                <w:rFonts w:ascii="Times New Roman" w:hAnsi="Times New Roman" w:cs="Times New Roman"/>
                <w:sz w:val="24"/>
                <w:szCs w:val="24"/>
              </w:rPr>
              <w:t>Choose body protection in relation to the specific work-place.</w:t>
            </w:r>
          </w:p>
        </w:tc>
      </w:tr>
      <w:tr w:rsidR="00EB0879" w:rsidRPr="005422D3" w14:paraId="4810F0FE" w14:textId="77777777" w:rsidTr="00EB0879">
        <w:tc>
          <w:tcPr>
            <w:tcW w:w="2632" w:type="dxa"/>
          </w:tcPr>
          <w:p w14:paraId="3D0C90D6" w14:textId="13B60DD5" w:rsidR="00EB0879" w:rsidRPr="005422D3" w:rsidRDefault="00EB0879" w:rsidP="00EB77C0">
            <w:pPr>
              <w:rPr>
                <w:rFonts w:ascii="Times New Roman" w:hAnsi="Times New Roman" w:cs="Times New Roman"/>
                <w:b/>
                <w:sz w:val="24"/>
                <w:szCs w:val="24"/>
              </w:rPr>
            </w:pPr>
            <w:r w:rsidRPr="005422D3">
              <w:rPr>
                <w:rFonts w:ascii="Times New Roman" w:hAnsi="Times New Roman" w:cs="Times New Roman"/>
                <w:b/>
                <w:sz w:val="24"/>
                <w:szCs w:val="24"/>
              </w:rPr>
              <w:t>Respiratory protection</w:t>
            </w:r>
          </w:p>
        </w:tc>
        <w:tc>
          <w:tcPr>
            <w:tcW w:w="9072" w:type="dxa"/>
          </w:tcPr>
          <w:p w14:paraId="261D2B40" w14:textId="73049AAF" w:rsidR="00EB0879" w:rsidRPr="005422D3" w:rsidRDefault="00EB0879" w:rsidP="00EB77C0">
            <w:pPr>
              <w:rPr>
                <w:rFonts w:ascii="Times New Roman" w:hAnsi="Times New Roman" w:cs="Times New Roman"/>
                <w:sz w:val="24"/>
                <w:szCs w:val="24"/>
              </w:rPr>
            </w:pPr>
            <w:r w:rsidRPr="005422D3">
              <w:rPr>
                <w:rFonts w:ascii="Times New Roman" w:hAnsi="Times New Roman" w:cs="Times New Roman"/>
                <w:sz w:val="24"/>
                <w:szCs w:val="24"/>
              </w:rPr>
              <w:t>Wear mask or other protective equipment’s. Ensure adequate ventilation.</w:t>
            </w:r>
          </w:p>
        </w:tc>
      </w:tr>
      <w:tr w:rsidR="00EB0879" w:rsidRPr="005422D3" w14:paraId="315C49E3" w14:textId="77777777" w:rsidTr="00EB0879">
        <w:tc>
          <w:tcPr>
            <w:tcW w:w="2632" w:type="dxa"/>
          </w:tcPr>
          <w:p w14:paraId="5ADF99BE" w14:textId="75A4DFDF" w:rsidR="00EB0879" w:rsidRPr="005422D3" w:rsidRDefault="00EB0879" w:rsidP="00EB77C0">
            <w:pPr>
              <w:rPr>
                <w:rFonts w:ascii="Times New Roman" w:hAnsi="Times New Roman" w:cs="Times New Roman"/>
                <w:b/>
                <w:sz w:val="24"/>
                <w:szCs w:val="24"/>
              </w:rPr>
            </w:pPr>
            <w:r w:rsidRPr="005422D3">
              <w:rPr>
                <w:rFonts w:ascii="Times New Roman" w:hAnsi="Times New Roman" w:cs="Times New Roman"/>
                <w:b/>
                <w:sz w:val="24"/>
                <w:szCs w:val="24"/>
              </w:rPr>
              <w:t>Environmental exposure controls</w:t>
            </w:r>
          </w:p>
        </w:tc>
        <w:tc>
          <w:tcPr>
            <w:tcW w:w="9072" w:type="dxa"/>
          </w:tcPr>
          <w:p w14:paraId="4F19F1C1" w14:textId="425C891B" w:rsidR="00EB0879" w:rsidRPr="005422D3" w:rsidRDefault="00EB0879" w:rsidP="00EB0879">
            <w:pPr>
              <w:rPr>
                <w:rFonts w:ascii="Times New Roman" w:hAnsi="Times New Roman" w:cs="Times New Roman"/>
                <w:sz w:val="24"/>
                <w:szCs w:val="24"/>
              </w:rPr>
            </w:pPr>
            <w:r w:rsidRPr="005422D3">
              <w:rPr>
                <w:rFonts w:ascii="Times New Roman" w:hAnsi="Times New Roman" w:cs="Times New Roman"/>
                <w:bCs/>
                <w:sz w:val="24"/>
                <w:szCs w:val="24"/>
              </w:rPr>
              <w:t>Do not empty into drains</w:t>
            </w:r>
          </w:p>
        </w:tc>
      </w:tr>
    </w:tbl>
    <w:p w14:paraId="744D500D" w14:textId="40A3ECE6" w:rsidR="00EB0879" w:rsidRDefault="00EB0879" w:rsidP="003325F3">
      <w:pPr>
        <w:rPr>
          <w:b/>
        </w:rPr>
      </w:pPr>
    </w:p>
    <w:p w14:paraId="3AF51F5D" w14:textId="2F271494" w:rsidR="00EB0879" w:rsidRDefault="00261804" w:rsidP="003325F3">
      <w:pPr>
        <w:rPr>
          <w:b/>
        </w:rPr>
      </w:pPr>
      <w:r w:rsidRPr="003325F3">
        <w:rPr>
          <w:noProof/>
          <w:lang w:val="en-IN" w:eastAsia="en-IN"/>
        </w:rPr>
        <mc:AlternateContent>
          <mc:Choice Requires="wps">
            <w:drawing>
              <wp:anchor distT="0" distB="0" distL="114300" distR="114300" simplePos="0" relativeHeight="251667456" behindDoc="0" locked="0" layoutInCell="1" allowOverlap="1" wp14:anchorId="53D1609B" wp14:editId="7653EDF3">
                <wp:simplePos x="0" y="0"/>
                <wp:positionH relativeFrom="margin">
                  <wp:posOffset>-1015594</wp:posOffset>
                </wp:positionH>
                <wp:positionV relativeFrom="paragraph">
                  <wp:posOffset>91745</wp:posOffset>
                </wp:positionV>
                <wp:extent cx="7424928" cy="421640"/>
                <wp:effectExtent l="0" t="0" r="24130" b="16510"/>
                <wp:wrapNone/>
                <wp:docPr id="1037327" name="Rectangle 27"/>
                <wp:cNvGraphicFramePr/>
                <a:graphic xmlns:a="http://schemas.openxmlformats.org/drawingml/2006/main">
                  <a:graphicData uri="http://schemas.microsoft.com/office/word/2010/wordprocessingShape">
                    <wps:wsp>
                      <wps:cNvSpPr/>
                      <wps:spPr>
                        <a:xfrm>
                          <a:off x="0" y="0"/>
                          <a:ext cx="7424928" cy="42164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66BAE4E5" w14:textId="77777777" w:rsidR="003325F3" w:rsidRPr="005422D3" w:rsidRDefault="003325F3" w:rsidP="003325F3">
                            <w:pPr>
                              <w:rPr>
                                <w:rFonts w:ascii="Times New Roman" w:hAnsi="Times New Roman" w:cs="Times New Roman"/>
                                <w:color w:val="C00000"/>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9</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Physical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Chemical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Properties</w:t>
                            </w:r>
                          </w:p>
                          <w:p w14:paraId="2AEC18BC" w14:textId="77777777" w:rsidR="003325F3" w:rsidRDefault="003325F3" w:rsidP="003325F3">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3D1609B" id="Rectangle 27" o:spid="_x0000_s1034" style="position:absolute;margin-left:-79.95pt;margin-top:7.2pt;width:584.65pt;height:33.2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" fillcolor="#bfbfbf [2412]" strokecolor="#0a121c [484]" strokeweight="2pt">
                <v:textbox>
                  <w:txbxContent>
                    <w:p w14:paraId="66BAE4E5" w14:textId="77777777" w:rsidR="003325F3" w:rsidRPr="005422D3" w:rsidRDefault="003325F3" w:rsidP="003325F3">
                      <w:pPr>
                        <w:rPr>
                          <w:rFonts w:ascii="Times New Roman" w:hAnsi="Times New Roman" w:cs="Times New Roman"/>
                          <w:color w:val="C00000"/>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9</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Physical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Chemical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Properties</w:t>
                      </w:r>
                    </w:p>
                    <w:p w14:paraId="2AEC18BC" w14:textId="77777777" w:rsidR="003325F3" w:rsidRDefault="003325F3" w:rsidP="003325F3">
                      <w:pPr>
                        <w:jc w:val="center"/>
                      </w:pPr>
                    </w:p>
                  </w:txbxContent>
                </v:textbox>
                <w10:wrap anchorx="margin"/>
              </v:rect>
            </w:pict>
          </mc:Fallback>
        </mc:AlternateContent>
      </w:r>
    </w:p>
    <w:p w14:paraId="516743C9" w14:textId="70C9FBA1" w:rsidR="00EB0879" w:rsidRDefault="00EB0879" w:rsidP="003325F3">
      <w:pPr>
        <w:rPr>
          <w:b/>
        </w:rPr>
      </w:pPr>
    </w:p>
    <w:p w14:paraId="168426A7" w14:textId="40CA623A" w:rsidR="003325F3" w:rsidRPr="003325F3" w:rsidRDefault="003325F3" w:rsidP="003325F3"/>
    <w:p w14:paraId="66CB99D3" w14:textId="77777777" w:rsidR="003325F3" w:rsidRPr="003325F3" w:rsidRDefault="003325F3" w:rsidP="003325F3">
      <w:pPr>
        <w:rPr>
          <w:sz w:val="12"/>
          <w:szCs w:val="12"/>
        </w:rPr>
      </w:pPr>
    </w:p>
    <w:tbl>
      <w:tblPr>
        <w:tblStyle w:val="TableGrid0"/>
        <w:tblW w:w="11704" w:type="dxa"/>
        <w:tblInd w:w="-16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08"/>
        <w:gridCol w:w="6096"/>
      </w:tblGrid>
      <w:tr w:rsidR="00261804" w:rsidRPr="005422D3" w14:paraId="4257B732" w14:textId="77777777" w:rsidTr="00261804">
        <w:tc>
          <w:tcPr>
            <w:tcW w:w="11704" w:type="dxa"/>
            <w:gridSpan w:val="2"/>
          </w:tcPr>
          <w:p w14:paraId="4874C288" w14:textId="25830137" w:rsidR="00261804" w:rsidRPr="005422D3" w:rsidRDefault="00261804" w:rsidP="00EB77C0">
            <w:pPr>
              <w:rPr>
                <w:rFonts w:ascii="Times New Roman" w:hAnsi="Times New Roman" w:cs="Times New Roman"/>
                <w:sz w:val="24"/>
                <w:szCs w:val="24"/>
              </w:rPr>
            </w:pPr>
            <w:r w:rsidRPr="005422D3">
              <w:rPr>
                <w:rFonts w:ascii="Times New Roman" w:hAnsi="Times New Roman" w:cs="Times New Roman"/>
                <w:b/>
                <w:sz w:val="24"/>
                <w:szCs w:val="24"/>
              </w:rPr>
              <w:t>Information on basic physical and chemical properties:</w:t>
            </w:r>
          </w:p>
        </w:tc>
      </w:tr>
      <w:tr w:rsidR="00261804" w:rsidRPr="005422D3" w14:paraId="542A231A" w14:textId="77777777" w:rsidTr="00261804">
        <w:tc>
          <w:tcPr>
            <w:tcW w:w="5608" w:type="dxa"/>
          </w:tcPr>
          <w:p w14:paraId="3A1BC032" w14:textId="02C24ED0"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Colour of medium</w:t>
            </w:r>
          </w:p>
        </w:tc>
        <w:tc>
          <w:tcPr>
            <w:tcW w:w="6096" w:type="dxa"/>
          </w:tcPr>
          <w:p w14:paraId="55A91F7F" w14:textId="3F9ED081" w:rsidR="00261804" w:rsidRPr="005422D3" w:rsidRDefault="008D2F06" w:rsidP="00261804">
            <w:pPr>
              <w:rPr>
                <w:rFonts w:ascii="Times New Roman" w:hAnsi="Times New Roman" w:cs="Times New Roman"/>
                <w:b/>
                <w:sz w:val="24"/>
                <w:szCs w:val="24"/>
              </w:rPr>
            </w:pPr>
            <w:r>
              <w:rPr>
                <w:rFonts w:ascii="Times New Roman" w:hAnsi="Times New Roman" w:cs="Times New Roman"/>
                <w:sz w:val="24"/>
                <w:szCs w:val="24"/>
              </w:rPr>
              <w:t>Reddish color</w:t>
            </w:r>
          </w:p>
        </w:tc>
      </w:tr>
      <w:tr w:rsidR="00261804" w:rsidRPr="005422D3" w14:paraId="477D6F6A" w14:textId="77777777" w:rsidTr="00261804">
        <w:tc>
          <w:tcPr>
            <w:tcW w:w="5608" w:type="dxa"/>
          </w:tcPr>
          <w:p w14:paraId="6F917FB9" w14:textId="4D8B2ED1" w:rsidR="00261804" w:rsidRPr="005422D3" w:rsidRDefault="00261804" w:rsidP="00261804">
            <w:pPr>
              <w:rPr>
                <w:rFonts w:ascii="Times New Roman" w:hAnsi="Times New Roman" w:cs="Times New Roman"/>
                <w:b/>
                <w:sz w:val="24"/>
                <w:szCs w:val="24"/>
              </w:rPr>
            </w:pPr>
            <w:proofErr w:type="spellStart"/>
            <w:r w:rsidRPr="005422D3">
              <w:rPr>
                <w:rFonts w:ascii="Times New Roman" w:hAnsi="Times New Roman" w:cs="Times New Roman"/>
                <w:sz w:val="24"/>
                <w:szCs w:val="24"/>
              </w:rPr>
              <w:t>Odour</w:t>
            </w:r>
            <w:proofErr w:type="spellEnd"/>
            <w:r w:rsidRPr="005422D3">
              <w:rPr>
                <w:rFonts w:ascii="Times New Roman" w:hAnsi="Times New Roman" w:cs="Times New Roman"/>
                <w:sz w:val="24"/>
                <w:szCs w:val="24"/>
              </w:rPr>
              <w:t xml:space="preserve"> Threshold</w:t>
            </w:r>
          </w:p>
        </w:tc>
        <w:tc>
          <w:tcPr>
            <w:tcW w:w="6096" w:type="dxa"/>
          </w:tcPr>
          <w:p w14:paraId="3BDDCFE6" w14:textId="1D161549"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2AC2CCA9" w14:textId="77777777" w:rsidTr="00261804">
        <w:tc>
          <w:tcPr>
            <w:tcW w:w="5608" w:type="dxa"/>
          </w:tcPr>
          <w:p w14:paraId="237ED329" w14:textId="6F8FD5C6" w:rsidR="00261804" w:rsidRPr="005422D3" w:rsidRDefault="00261804" w:rsidP="00261804">
            <w:pPr>
              <w:rPr>
                <w:rFonts w:ascii="Times New Roman" w:hAnsi="Times New Roman" w:cs="Times New Roman"/>
                <w:b/>
                <w:sz w:val="24"/>
                <w:szCs w:val="24"/>
              </w:rPr>
            </w:pPr>
            <w:proofErr w:type="spellStart"/>
            <w:r w:rsidRPr="005422D3">
              <w:rPr>
                <w:rFonts w:ascii="Times New Roman" w:hAnsi="Times New Roman" w:cs="Times New Roman"/>
                <w:sz w:val="24"/>
                <w:szCs w:val="24"/>
              </w:rPr>
              <w:t>Odour</w:t>
            </w:r>
            <w:proofErr w:type="spellEnd"/>
          </w:p>
        </w:tc>
        <w:tc>
          <w:tcPr>
            <w:tcW w:w="6096" w:type="dxa"/>
          </w:tcPr>
          <w:p w14:paraId="537781FE" w14:textId="733B4957"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1E2CEDEE" w14:textId="77777777" w:rsidTr="00261804">
        <w:tc>
          <w:tcPr>
            <w:tcW w:w="5608" w:type="dxa"/>
          </w:tcPr>
          <w:p w14:paraId="447FF62C" w14:textId="7C090290"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pH</w:t>
            </w:r>
          </w:p>
        </w:tc>
        <w:tc>
          <w:tcPr>
            <w:tcW w:w="6096" w:type="dxa"/>
          </w:tcPr>
          <w:p w14:paraId="7C13C9AD" w14:textId="7E09BB64" w:rsidR="00261804" w:rsidRPr="005422D3" w:rsidRDefault="008D2F06" w:rsidP="00261804">
            <w:pPr>
              <w:rPr>
                <w:rFonts w:ascii="Times New Roman" w:hAnsi="Times New Roman" w:cs="Times New Roman"/>
                <w:sz w:val="24"/>
                <w:szCs w:val="24"/>
              </w:rPr>
            </w:pPr>
            <w:r>
              <w:rPr>
                <w:rFonts w:ascii="Times New Roman" w:hAnsi="Times New Roman" w:cs="Times New Roman"/>
                <w:sz w:val="24"/>
                <w:szCs w:val="24"/>
              </w:rPr>
              <w:t>7.4</w:t>
            </w:r>
            <w:r w:rsidR="00261804" w:rsidRPr="005422D3">
              <w:rPr>
                <w:rFonts w:ascii="Times New Roman" w:hAnsi="Times New Roman" w:cs="Times New Roman"/>
                <w:sz w:val="24"/>
                <w:szCs w:val="24"/>
              </w:rPr>
              <w:t xml:space="preserve"> ± 0.2</w:t>
            </w:r>
          </w:p>
        </w:tc>
      </w:tr>
      <w:tr w:rsidR="00261804" w:rsidRPr="005422D3" w14:paraId="12973730" w14:textId="77777777" w:rsidTr="00261804">
        <w:tc>
          <w:tcPr>
            <w:tcW w:w="5608" w:type="dxa"/>
          </w:tcPr>
          <w:p w14:paraId="7179E2B3" w14:textId="00B4556A"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Melting/freezing point</w:t>
            </w:r>
          </w:p>
        </w:tc>
        <w:tc>
          <w:tcPr>
            <w:tcW w:w="6096" w:type="dxa"/>
          </w:tcPr>
          <w:p w14:paraId="6BFAE104" w14:textId="0282F9C0"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0425A134" w14:textId="77777777" w:rsidTr="00261804">
        <w:tc>
          <w:tcPr>
            <w:tcW w:w="5608" w:type="dxa"/>
          </w:tcPr>
          <w:p w14:paraId="4060019C" w14:textId="213D63CE"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Initial boiling point and boiling rang</w:t>
            </w:r>
          </w:p>
        </w:tc>
        <w:tc>
          <w:tcPr>
            <w:tcW w:w="6096" w:type="dxa"/>
          </w:tcPr>
          <w:p w14:paraId="3E2A9F14" w14:textId="75B3F857"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035513A5" w14:textId="77777777" w:rsidTr="00261804">
        <w:tc>
          <w:tcPr>
            <w:tcW w:w="5608" w:type="dxa"/>
          </w:tcPr>
          <w:p w14:paraId="1B64ADEB" w14:textId="4B2A9454"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Flash point</w:t>
            </w:r>
          </w:p>
        </w:tc>
        <w:tc>
          <w:tcPr>
            <w:tcW w:w="6096" w:type="dxa"/>
          </w:tcPr>
          <w:p w14:paraId="0070D2D6" w14:textId="144B074A"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4B2450DB" w14:textId="77777777" w:rsidTr="00261804">
        <w:tc>
          <w:tcPr>
            <w:tcW w:w="5608" w:type="dxa"/>
          </w:tcPr>
          <w:p w14:paraId="4A31E8EA" w14:textId="3B892C3A"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Flammability (Solid, gas)</w:t>
            </w:r>
          </w:p>
        </w:tc>
        <w:tc>
          <w:tcPr>
            <w:tcW w:w="6096" w:type="dxa"/>
          </w:tcPr>
          <w:p w14:paraId="77C13BE9" w14:textId="1D6358A8"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612DF97E" w14:textId="77777777" w:rsidTr="00261804">
        <w:tc>
          <w:tcPr>
            <w:tcW w:w="5608" w:type="dxa"/>
          </w:tcPr>
          <w:p w14:paraId="50705665" w14:textId="187276CD"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Vapour pressure</w:t>
            </w:r>
          </w:p>
        </w:tc>
        <w:tc>
          <w:tcPr>
            <w:tcW w:w="6096" w:type="dxa"/>
          </w:tcPr>
          <w:p w14:paraId="00AF53C9" w14:textId="074CF668"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6413229A" w14:textId="77777777" w:rsidTr="00261804">
        <w:tc>
          <w:tcPr>
            <w:tcW w:w="5608" w:type="dxa"/>
          </w:tcPr>
          <w:p w14:paraId="40631F4B" w14:textId="7A44661E"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Relative density</w:t>
            </w:r>
          </w:p>
        </w:tc>
        <w:tc>
          <w:tcPr>
            <w:tcW w:w="6096" w:type="dxa"/>
          </w:tcPr>
          <w:p w14:paraId="35B461A7" w14:textId="2E95B14C"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583F83FE" w14:textId="77777777" w:rsidTr="00261804">
        <w:tc>
          <w:tcPr>
            <w:tcW w:w="5608" w:type="dxa"/>
          </w:tcPr>
          <w:p w14:paraId="0405ACEE" w14:textId="2D0E9053"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Water Solubility</w:t>
            </w:r>
          </w:p>
        </w:tc>
        <w:tc>
          <w:tcPr>
            <w:tcW w:w="6096" w:type="dxa"/>
          </w:tcPr>
          <w:p w14:paraId="68C7E8EC" w14:textId="3FBF8F52"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6A534F85" w14:textId="77777777" w:rsidTr="00261804">
        <w:tc>
          <w:tcPr>
            <w:tcW w:w="5608" w:type="dxa"/>
          </w:tcPr>
          <w:p w14:paraId="77D50D6E" w14:textId="22C38AB5"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Partition coefficient: n-</w:t>
            </w:r>
            <w:proofErr w:type="spellStart"/>
            <w:r w:rsidRPr="005422D3">
              <w:rPr>
                <w:rFonts w:ascii="Times New Roman" w:hAnsi="Times New Roman" w:cs="Times New Roman"/>
                <w:sz w:val="24"/>
                <w:szCs w:val="24"/>
              </w:rPr>
              <w:t>octanol</w:t>
            </w:r>
            <w:proofErr w:type="spellEnd"/>
            <w:r w:rsidRPr="005422D3">
              <w:rPr>
                <w:rFonts w:ascii="Times New Roman" w:hAnsi="Times New Roman" w:cs="Times New Roman"/>
                <w:sz w:val="24"/>
                <w:szCs w:val="24"/>
              </w:rPr>
              <w:t>/water</w:t>
            </w:r>
          </w:p>
        </w:tc>
        <w:tc>
          <w:tcPr>
            <w:tcW w:w="6096" w:type="dxa"/>
          </w:tcPr>
          <w:p w14:paraId="43713D8E" w14:textId="32EA070B"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755FAD8D" w14:textId="77777777" w:rsidTr="00261804">
        <w:tc>
          <w:tcPr>
            <w:tcW w:w="5608" w:type="dxa"/>
          </w:tcPr>
          <w:p w14:paraId="500F2584" w14:textId="42AD1154" w:rsidR="00261804" w:rsidRPr="005422D3" w:rsidRDefault="00261804" w:rsidP="00261804">
            <w:pPr>
              <w:rPr>
                <w:rFonts w:ascii="Times New Roman" w:hAnsi="Times New Roman" w:cs="Times New Roman"/>
                <w:b/>
                <w:sz w:val="24"/>
                <w:szCs w:val="24"/>
              </w:rPr>
            </w:pPr>
            <w:proofErr w:type="spellStart"/>
            <w:r w:rsidRPr="005422D3">
              <w:rPr>
                <w:rFonts w:ascii="Times New Roman" w:hAnsi="Times New Roman" w:cs="Times New Roman"/>
                <w:sz w:val="24"/>
                <w:szCs w:val="24"/>
              </w:rPr>
              <w:t>Autoignition</w:t>
            </w:r>
            <w:proofErr w:type="spellEnd"/>
            <w:r w:rsidRPr="005422D3">
              <w:rPr>
                <w:rFonts w:ascii="Times New Roman" w:hAnsi="Times New Roman" w:cs="Times New Roman"/>
                <w:sz w:val="24"/>
                <w:szCs w:val="24"/>
              </w:rPr>
              <w:t xml:space="preserve"> Temperature</w:t>
            </w:r>
          </w:p>
        </w:tc>
        <w:tc>
          <w:tcPr>
            <w:tcW w:w="6096" w:type="dxa"/>
          </w:tcPr>
          <w:p w14:paraId="701F21C6" w14:textId="571D0B0F"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74E78D24" w14:textId="77777777" w:rsidTr="00261804">
        <w:tc>
          <w:tcPr>
            <w:tcW w:w="5608" w:type="dxa"/>
          </w:tcPr>
          <w:p w14:paraId="5FBC2CE7" w14:textId="047E999D"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Viscosity</w:t>
            </w:r>
          </w:p>
        </w:tc>
        <w:tc>
          <w:tcPr>
            <w:tcW w:w="6096" w:type="dxa"/>
          </w:tcPr>
          <w:p w14:paraId="51138524" w14:textId="103E2507"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1CF1D41F" w14:textId="77777777" w:rsidTr="00261804">
        <w:tc>
          <w:tcPr>
            <w:tcW w:w="5608" w:type="dxa"/>
          </w:tcPr>
          <w:p w14:paraId="2FCEEBA2" w14:textId="07D7C433"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Explosive properties</w:t>
            </w:r>
          </w:p>
        </w:tc>
        <w:tc>
          <w:tcPr>
            <w:tcW w:w="6096" w:type="dxa"/>
          </w:tcPr>
          <w:p w14:paraId="303283AA" w14:textId="3B1F4A92"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46C218B8" w14:textId="77777777" w:rsidTr="00261804">
        <w:tc>
          <w:tcPr>
            <w:tcW w:w="5608" w:type="dxa"/>
          </w:tcPr>
          <w:p w14:paraId="10DB5BC3" w14:textId="7B8E99C9"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Oxidizing properties</w:t>
            </w:r>
          </w:p>
        </w:tc>
        <w:tc>
          <w:tcPr>
            <w:tcW w:w="6096" w:type="dxa"/>
          </w:tcPr>
          <w:p w14:paraId="4A5C01E9" w14:textId="3A7C9264"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173770C0" w14:textId="77777777" w:rsidTr="00261804">
        <w:tc>
          <w:tcPr>
            <w:tcW w:w="5608" w:type="dxa"/>
          </w:tcPr>
          <w:p w14:paraId="49741B4C" w14:textId="28AEBC3E"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Vapour density</w:t>
            </w:r>
          </w:p>
        </w:tc>
        <w:tc>
          <w:tcPr>
            <w:tcW w:w="6096" w:type="dxa"/>
          </w:tcPr>
          <w:p w14:paraId="06481AC3" w14:textId="5808C784" w:rsidR="00261804" w:rsidRPr="005422D3" w:rsidRDefault="00261804"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43340CFA" w14:textId="77777777" w:rsidTr="00261804">
        <w:tc>
          <w:tcPr>
            <w:tcW w:w="5608" w:type="dxa"/>
          </w:tcPr>
          <w:p w14:paraId="40096D10" w14:textId="527852B1" w:rsidR="00261804" w:rsidRPr="005422D3" w:rsidRDefault="00261804" w:rsidP="00261804">
            <w:pPr>
              <w:rPr>
                <w:rFonts w:ascii="Times New Roman" w:hAnsi="Times New Roman" w:cs="Times New Roman"/>
                <w:b/>
                <w:sz w:val="24"/>
                <w:szCs w:val="24"/>
              </w:rPr>
            </w:pPr>
            <w:r w:rsidRPr="005422D3">
              <w:rPr>
                <w:rFonts w:ascii="Times New Roman" w:hAnsi="Times New Roman" w:cs="Times New Roman"/>
                <w:sz w:val="24"/>
                <w:szCs w:val="24"/>
              </w:rPr>
              <w:t>Thermal decomposition</w:t>
            </w:r>
          </w:p>
        </w:tc>
        <w:tc>
          <w:tcPr>
            <w:tcW w:w="6096" w:type="dxa"/>
          </w:tcPr>
          <w:p w14:paraId="44A9DA9A" w14:textId="3C5153E8" w:rsidR="00261804" w:rsidRPr="005422D3" w:rsidRDefault="008D2F06" w:rsidP="00261804">
            <w:pPr>
              <w:rPr>
                <w:rFonts w:ascii="Times New Roman" w:hAnsi="Times New Roman" w:cs="Times New Roman"/>
                <w:sz w:val="24"/>
                <w:szCs w:val="24"/>
              </w:rPr>
            </w:pPr>
            <w:r w:rsidRPr="005422D3">
              <w:rPr>
                <w:rFonts w:ascii="Times New Roman" w:hAnsi="Times New Roman" w:cs="Times New Roman"/>
                <w:sz w:val="24"/>
                <w:szCs w:val="24"/>
              </w:rPr>
              <w:t>No data available</w:t>
            </w:r>
          </w:p>
        </w:tc>
      </w:tr>
    </w:tbl>
    <w:p w14:paraId="2F0D103C" w14:textId="02E62C33" w:rsidR="003325F3" w:rsidRPr="005422D3" w:rsidRDefault="003325F3" w:rsidP="003325F3">
      <w:pPr>
        <w:rPr>
          <w:rFonts w:ascii="Times New Roman" w:hAnsi="Times New Roman" w:cs="Times New Roman"/>
          <w:sz w:val="24"/>
          <w:szCs w:val="24"/>
        </w:rPr>
      </w:pPr>
      <w:r w:rsidRPr="005422D3">
        <w:rPr>
          <w:rFonts w:ascii="Times New Roman" w:hAnsi="Times New Roman" w:cs="Times New Roman"/>
          <w:noProof/>
          <w:sz w:val="24"/>
          <w:szCs w:val="24"/>
          <w:lang w:val="en-IN" w:eastAsia="en-IN"/>
        </w:rPr>
        <mc:AlternateContent>
          <mc:Choice Requires="wps">
            <w:drawing>
              <wp:anchor distT="0" distB="0" distL="114300" distR="114300" simplePos="0" relativeHeight="251668480" behindDoc="0" locked="0" layoutInCell="1" allowOverlap="1" wp14:anchorId="2273FBB8" wp14:editId="204B0552">
                <wp:simplePos x="0" y="0"/>
                <wp:positionH relativeFrom="margin">
                  <wp:posOffset>-993648</wp:posOffset>
                </wp:positionH>
                <wp:positionV relativeFrom="paragraph">
                  <wp:posOffset>101930</wp:posOffset>
                </wp:positionV>
                <wp:extent cx="7402474" cy="367030"/>
                <wp:effectExtent l="0" t="0" r="27305" b="13970"/>
                <wp:wrapNone/>
                <wp:docPr id="855178364" name="Rectangle 26"/>
                <wp:cNvGraphicFramePr/>
                <a:graphic xmlns:a="http://schemas.openxmlformats.org/drawingml/2006/main">
                  <a:graphicData uri="http://schemas.microsoft.com/office/word/2010/wordprocessingShape">
                    <wps:wsp>
                      <wps:cNvSpPr/>
                      <wps:spPr>
                        <a:xfrm>
                          <a:off x="0" y="0"/>
                          <a:ext cx="7402474" cy="36703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3E7D9B38" w14:textId="77777777" w:rsidR="003325F3" w:rsidRPr="005422D3" w:rsidRDefault="003325F3" w:rsidP="003325F3">
                            <w:pPr>
                              <w:pStyle w:val="TableParagraph"/>
                              <w:rPr>
                                <w:rFonts w:ascii="Times New Roman" w:hAnsi="Times New Roman" w:cs="Times New Roman"/>
                                <w:color w:val="C0000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10</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Stability</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9"/>
                                <w:w w:val="80"/>
                                <w:sz w:val="28"/>
                                <w:szCs w:val="28"/>
                              </w:rPr>
                              <w:t xml:space="preserve"> </w:t>
                            </w:r>
                            <w:r w:rsidRPr="005422D3">
                              <w:rPr>
                                <w:rFonts w:ascii="Times New Roman" w:hAnsi="Times New Roman" w:cs="Times New Roman"/>
                                <w:b/>
                                <w:color w:val="C00000"/>
                                <w:w w:val="80"/>
                                <w:sz w:val="28"/>
                                <w:szCs w:val="28"/>
                              </w:rPr>
                              <w:t>Reactivity</w:t>
                            </w:r>
                          </w:p>
                          <w:p w14:paraId="73B892A6" w14:textId="77777777" w:rsidR="003325F3" w:rsidRDefault="003325F3" w:rsidP="003325F3">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273FBB8" id="Rectangle 26" o:spid="_x0000_s1035" style="position:absolute;margin-left:-78.25pt;margin-top:8.05pt;width:582.85pt;height:28.9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" fillcolor="#bfbfbf [2412]" strokecolor="#0a121c [484]" strokeweight="2pt">
                <v:textbox>
                  <w:txbxContent>
                    <w:p w14:paraId="3E7D9B38" w14:textId="77777777" w:rsidR="003325F3" w:rsidRPr="005422D3" w:rsidRDefault="003325F3" w:rsidP="003325F3">
                      <w:pPr>
                        <w:pStyle w:val="TableParagraph"/>
                        <w:rPr>
                          <w:rFonts w:ascii="Times New Roman" w:hAnsi="Times New Roman" w:cs="Times New Roman"/>
                          <w:color w:val="C0000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10</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Stability</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and</w:t>
                      </w:r>
                      <w:r w:rsidRPr="005422D3">
                        <w:rPr>
                          <w:rFonts w:ascii="Times New Roman" w:hAnsi="Times New Roman" w:cs="Times New Roman"/>
                          <w:b/>
                          <w:color w:val="C00000"/>
                          <w:spacing w:val="9"/>
                          <w:w w:val="80"/>
                          <w:sz w:val="28"/>
                          <w:szCs w:val="28"/>
                        </w:rPr>
                        <w:t xml:space="preserve"> </w:t>
                      </w:r>
                      <w:r w:rsidRPr="005422D3">
                        <w:rPr>
                          <w:rFonts w:ascii="Times New Roman" w:hAnsi="Times New Roman" w:cs="Times New Roman"/>
                          <w:b/>
                          <w:color w:val="C00000"/>
                          <w:w w:val="80"/>
                          <w:sz w:val="28"/>
                          <w:szCs w:val="28"/>
                        </w:rPr>
                        <w:t>Reactivity</w:t>
                      </w:r>
                    </w:p>
                    <w:p w14:paraId="73B892A6" w14:textId="77777777" w:rsidR="003325F3" w:rsidRDefault="003325F3" w:rsidP="003325F3">
                      <w:pPr>
                        <w:jc w:val="center"/>
                      </w:pPr>
                    </w:p>
                  </w:txbxContent>
                </v:textbox>
                <w10:wrap anchorx="margin"/>
              </v:rect>
            </w:pict>
          </mc:Fallback>
        </mc:AlternateContent>
      </w:r>
      <w:r w:rsidRPr="005422D3">
        <w:rPr>
          <w:rFonts w:ascii="Times New Roman" w:hAnsi="Times New Roman" w:cs="Times New Roman"/>
          <w:sz w:val="24"/>
          <w:szCs w:val="24"/>
        </w:rPr>
        <w:tab/>
      </w:r>
    </w:p>
    <w:p w14:paraId="23349F8C" w14:textId="77777777" w:rsidR="003325F3" w:rsidRPr="003325F3" w:rsidRDefault="003325F3" w:rsidP="003325F3"/>
    <w:p w14:paraId="34D977DB" w14:textId="77777777" w:rsidR="003325F3" w:rsidRPr="003325F3" w:rsidRDefault="003325F3" w:rsidP="003325F3"/>
    <w:tbl>
      <w:tblPr>
        <w:tblStyle w:val="TableGrid0"/>
        <w:tblW w:w="11704" w:type="dxa"/>
        <w:tblInd w:w="-1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3"/>
        <w:gridCol w:w="7581"/>
      </w:tblGrid>
      <w:tr w:rsidR="00261804" w:rsidRPr="005422D3" w14:paraId="0BA8BE62" w14:textId="77777777" w:rsidTr="00261804">
        <w:tc>
          <w:tcPr>
            <w:tcW w:w="4123" w:type="dxa"/>
          </w:tcPr>
          <w:p w14:paraId="28DCA58B" w14:textId="512D99D6" w:rsidR="00261804" w:rsidRPr="005422D3" w:rsidRDefault="00261804" w:rsidP="00EB77C0">
            <w:pPr>
              <w:rPr>
                <w:rFonts w:ascii="Times New Roman" w:hAnsi="Times New Roman" w:cs="Times New Roman"/>
                <w:b/>
                <w:sz w:val="24"/>
                <w:szCs w:val="24"/>
              </w:rPr>
            </w:pPr>
            <w:r w:rsidRPr="005422D3">
              <w:rPr>
                <w:rFonts w:ascii="Times New Roman" w:hAnsi="Times New Roman" w:cs="Times New Roman"/>
                <w:b/>
                <w:sz w:val="24"/>
                <w:szCs w:val="24"/>
              </w:rPr>
              <w:t>Reactivity</w:t>
            </w:r>
          </w:p>
        </w:tc>
        <w:tc>
          <w:tcPr>
            <w:tcW w:w="7581" w:type="dxa"/>
          </w:tcPr>
          <w:p w14:paraId="33C79B97" w14:textId="017CE4A5" w:rsidR="00261804" w:rsidRPr="005422D3" w:rsidRDefault="00261804" w:rsidP="00EB77C0">
            <w:pPr>
              <w:rPr>
                <w:rFonts w:ascii="Times New Roman" w:hAnsi="Times New Roman" w:cs="Times New Roman"/>
                <w:sz w:val="24"/>
                <w:szCs w:val="24"/>
              </w:rPr>
            </w:pPr>
            <w:r w:rsidRPr="005422D3">
              <w:rPr>
                <w:rFonts w:ascii="Times New Roman" w:hAnsi="Times New Roman" w:cs="Times New Roman"/>
                <w:sz w:val="24"/>
                <w:szCs w:val="24"/>
              </w:rPr>
              <w:t>Stable under recommended transport or storage condition</w:t>
            </w:r>
          </w:p>
        </w:tc>
      </w:tr>
      <w:tr w:rsidR="00261804" w:rsidRPr="005422D3" w14:paraId="11BEED76" w14:textId="77777777" w:rsidTr="00261804">
        <w:tc>
          <w:tcPr>
            <w:tcW w:w="4123" w:type="dxa"/>
          </w:tcPr>
          <w:p w14:paraId="639C76DD" w14:textId="0E40B72C" w:rsidR="00261804" w:rsidRPr="005422D3" w:rsidRDefault="00261804" w:rsidP="00EB77C0">
            <w:pPr>
              <w:rPr>
                <w:rFonts w:ascii="Times New Roman" w:hAnsi="Times New Roman" w:cs="Times New Roman"/>
                <w:b/>
                <w:sz w:val="24"/>
                <w:szCs w:val="24"/>
              </w:rPr>
            </w:pPr>
            <w:r w:rsidRPr="005422D3">
              <w:rPr>
                <w:rFonts w:ascii="Times New Roman" w:hAnsi="Times New Roman" w:cs="Times New Roman"/>
                <w:b/>
                <w:sz w:val="24"/>
                <w:szCs w:val="24"/>
              </w:rPr>
              <w:t>Chemical stability</w:t>
            </w:r>
          </w:p>
        </w:tc>
        <w:tc>
          <w:tcPr>
            <w:tcW w:w="7581" w:type="dxa"/>
          </w:tcPr>
          <w:p w14:paraId="0488DE25" w14:textId="73C11133" w:rsidR="00261804" w:rsidRPr="005422D3" w:rsidRDefault="00261804" w:rsidP="00EB77C0">
            <w:pPr>
              <w:rPr>
                <w:rFonts w:ascii="Times New Roman" w:hAnsi="Times New Roman" w:cs="Times New Roman"/>
                <w:sz w:val="24"/>
                <w:szCs w:val="24"/>
              </w:rPr>
            </w:pPr>
            <w:r w:rsidRPr="005422D3">
              <w:rPr>
                <w:rFonts w:ascii="Times New Roman" w:hAnsi="Times New Roman" w:cs="Times New Roman"/>
                <w:sz w:val="24"/>
                <w:szCs w:val="24"/>
              </w:rPr>
              <w:t>Stable under recommended storage conditions</w:t>
            </w:r>
          </w:p>
        </w:tc>
      </w:tr>
      <w:tr w:rsidR="00261804" w:rsidRPr="005422D3" w14:paraId="7B6C034D" w14:textId="77777777" w:rsidTr="00261804">
        <w:tc>
          <w:tcPr>
            <w:tcW w:w="4123" w:type="dxa"/>
          </w:tcPr>
          <w:p w14:paraId="64A88E4C" w14:textId="530FEC36" w:rsidR="00261804" w:rsidRPr="005422D3" w:rsidRDefault="00261804" w:rsidP="00EB77C0">
            <w:pPr>
              <w:rPr>
                <w:rFonts w:ascii="Times New Roman" w:hAnsi="Times New Roman" w:cs="Times New Roman"/>
                <w:b/>
                <w:sz w:val="24"/>
                <w:szCs w:val="24"/>
              </w:rPr>
            </w:pPr>
            <w:r w:rsidRPr="005422D3">
              <w:rPr>
                <w:rFonts w:ascii="Times New Roman" w:hAnsi="Times New Roman" w:cs="Times New Roman"/>
                <w:b/>
                <w:sz w:val="24"/>
                <w:szCs w:val="24"/>
              </w:rPr>
              <w:t>Possibility of hazardous reactions</w:t>
            </w:r>
          </w:p>
        </w:tc>
        <w:tc>
          <w:tcPr>
            <w:tcW w:w="7581" w:type="dxa"/>
          </w:tcPr>
          <w:p w14:paraId="3167EFEC" w14:textId="1B68CA9D" w:rsidR="00261804" w:rsidRPr="005422D3" w:rsidRDefault="00261804" w:rsidP="00EB77C0">
            <w:pPr>
              <w:rPr>
                <w:rFonts w:ascii="Times New Roman" w:hAnsi="Times New Roman" w:cs="Times New Roman"/>
                <w:sz w:val="24"/>
                <w:szCs w:val="24"/>
              </w:rPr>
            </w:pPr>
            <w:r w:rsidRPr="005422D3">
              <w:rPr>
                <w:rFonts w:ascii="Times New Roman" w:hAnsi="Times New Roman" w:cs="Times New Roman"/>
                <w:sz w:val="24"/>
                <w:szCs w:val="24"/>
              </w:rPr>
              <w:t>Hazardous reactions will not occur under normal transport or storage conditions</w:t>
            </w:r>
          </w:p>
        </w:tc>
      </w:tr>
      <w:tr w:rsidR="00261804" w:rsidRPr="005422D3" w14:paraId="02CDC4C1" w14:textId="77777777" w:rsidTr="00261804">
        <w:tc>
          <w:tcPr>
            <w:tcW w:w="4123" w:type="dxa"/>
          </w:tcPr>
          <w:p w14:paraId="79C7A79E" w14:textId="6208FE6F" w:rsidR="00261804" w:rsidRPr="005422D3" w:rsidRDefault="00261804" w:rsidP="00EB77C0">
            <w:pPr>
              <w:rPr>
                <w:rFonts w:ascii="Times New Roman" w:hAnsi="Times New Roman" w:cs="Times New Roman"/>
                <w:b/>
                <w:sz w:val="24"/>
                <w:szCs w:val="24"/>
              </w:rPr>
            </w:pPr>
            <w:r w:rsidRPr="005422D3">
              <w:rPr>
                <w:rFonts w:ascii="Times New Roman" w:hAnsi="Times New Roman" w:cs="Times New Roman"/>
                <w:b/>
                <w:sz w:val="24"/>
                <w:szCs w:val="24"/>
              </w:rPr>
              <w:t>Conditions to avoid</w:t>
            </w:r>
          </w:p>
        </w:tc>
        <w:tc>
          <w:tcPr>
            <w:tcW w:w="7581" w:type="dxa"/>
          </w:tcPr>
          <w:p w14:paraId="7B7641F8" w14:textId="63405A21" w:rsidR="00261804" w:rsidRPr="005422D3" w:rsidRDefault="00261804" w:rsidP="00EB77C0">
            <w:pPr>
              <w:rPr>
                <w:rFonts w:ascii="Times New Roman" w:hAnsi="Times New Roman" w:cs="Times New Roman"/>
                <w:sz w:val="24"/>
                <w:szCs w:val="24"/>
              </w:rPr>
            </w:pPr>
            <w:r w:rsidRPr="005422D3">
              <w:rPr>
                <w:rFonts w:ascii="Times New Roman" w:hAnsi="Times New Roman" w:cs="Times New Roman"/>
                <w:sz w:val="24"/>
                <w:szCs w:val="24"/>
              </w:rPr>
              <w:t>Avoid exposure to heat and moisture to maintain product stability</w:t>
            </w:r>
          </w:p>
        </w:tc>
      </w:tr>
      <w:tr w:rsidR="00261804" w:rsidRPr="005422D3" w14:paraId="79AD5A15" w14:textId="77777777" w:rsidTr="00261804">
        <w:tc>
          <w:tcPr>
            <w:tcW w:w="4123" w:type="dxa"/>
          </w:tcPr>
          <w:p w14:paraId="2B01C4C1" w14:textId="5C274169" w:rsidR="00261804" w:rsidRPr="005422D3" w:rsidRDefault="00261804" w:rsidP="00EB77C0">
            <w:pPr>
              <w:rPr>
                <w:rFonts w:ascii="Times New Roman" w:hAnsi="Times New Roman" w:cs="Times New Roman"/>
                <w:b/>
                <w:sz w:val="24"/>
                <w:szCs w:val="24"/>
              </w:rPr>
            </w:pPr>
            <w:r w:rsidRPr="005422D3">
              <w:rPr>
                <w:rFonts w:ascii="Times New Roman" w:hAnsi="Times New Roman" w:cs="Times New Roman"/>
                <w:b/>
                <w:sz w:val="24"/>
                <w:szCs w:val="24"/>
              </w:rPr>
              <w:t xml:space="preserve"> Incompatible materials</w:t>
            </w:r>
          </w:p>
        </w:tc>
        <w:tc>
          <w:tcPr>
            <w:tcW w:w="7581" w:type="dxa"/>
          </w:tcPr>
          <w:p w14:paraId="7DE5F322" w14:textId="77777777" w:rsidR="00261804" w:rsidRPr="005422D3" w:rsidRDefault="00261804" w:rsidP="00EB77C0">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261804" w:rsidRPr="005422D3" w14:paraId="7F0DDE38" w14:textId="77777777" w:rsidTr="00261804">
        <w:tc>
          <w:tcPr>
            <w:tcW w:w="4123" w:type="dxa"/>
          </w:tcPr>
          <w:p w14:paraId="0A65C5DA" w14:textId="1D8CB6E7" w:rsidR="00261804" w:rsidRPr="005422D3" w:rsidRDefault="00261804" w:rsidP="00EB77C0">
            <w:pPr>
              <w:rPr>
                <w:rFonts w:ascii="Times New Roman" w:hAnsi="Times New Roman" w:cs="Times New Roman"/>
                <w:b/>
                <w:sz w:val="24"/>
                <w:szCs w:val="24"/>
              </w:rPr>
            </w:pPr>
            <w:r w:rsidRPr="005422D3">
              <w:rPr>
                <w:rFonts w:ascii="Times New Roman" w:hAnsi="Times New Roman" w:cs="Times New Roman"/>
                <w:b/>
                <w:sz w:val="24"/>
                <w:szCs w:val="24"/>
              </w:rPr>
              <w:t>Hazardous decomposition products</w:t>
            </w:r>
          </w:p>
        </w:tc>
        <w:tc>
          <w:tcPr>
            <w:tcW w:w="7581" w:type="dxa"/>
          </w:tcPr>
          <w:p w14:paraId="7D63F729" w14:textId="034A1192" w:rsidR="00261804" w:rsidRPr="005422D3" w:rsidRDefault="00261804" w:rsidP="00EB77C0">
            <w:pPr>
              <w:rPr>
                <w:rFonts w:ascii="Times New Roman" w:hAnsi="Times New Roman" w:cs="Times New Roman"/>
                <w:sz w:val="24"/>
                <w:szCs w:val="24"/>
              </w:rPr>
            </w:pPr>
            <w:r w:rsidRPr="005422D3">
              <w:rPr>
                <w:rFonts w:ascii="Times New Roman" w:hAnsi="Times New Roman" w:cs="Times New Roman"/>
                <w:sz w:val="24"/>
                <w:szCs w:val="24"/>
              </w:rPr>
              <w:t>No decomposition if used according to the specification</w:t>
            </w:r>
          </w:p>
        </w:tc>
      </w:tr>
    </w:tbl>
    <w:p w14:paraId="38B04868" w14:textId="72763A04" w:rsidR="003325F3" w:rsidRPr="005422D3" w:rsidRDefault="00CE662D" w:rsidP="003325F3">
      <w:pPr>
        <w:rPr>
          <w:rFonts w:ascii="Times New Roman" w:hAnsi="Times New Roman" w:cs="Times New Roman"/>
          <w:sz w:val="24"/>
          <w:szCs w:val="24"/>
        </w:rPr>
      </w:pPr>
      <w:r w:rsidRPr="005422D3">
        <w:rPr>
          <w:rFonts w:ascii="Times New Roman" w:hAnsi="Times New Roman" w:cs="Times New Roman"/>
          <w:noProof/>
          <w:sz w:val="24"/>
          <w:szCs w:val="24"/>
          <w:lang w:val="en-IN" w:eastAsia="en-IN"/>
        </w:rPr>
        <mc:AlternateContent>
          <mc:Choice Requires="wps">
            <w:drawing>
              <wp:anchor distT="0" distB="0" distL="114300" distR="114300" simplePos="0" relativeHeight="251669504" behindDoc="0" locked="0" layoutInCell="1" allowOverlap="1" wp14:anchorId="568C7A6A" wp14:editId="0DE6AF27">
                <wp:simplePos x="0" y="0"/>
                <wp:positionH relativeFrom="margin">
                  <wp:posOffset>-1015594</wp:posOffset>
                </wp:positionH>
                <wp:positionV relativeFrom="paragraph">
                  <wp:posOffset>66751</wp:posOffset>
                </wp:positionV>
                <wp:extent cx="7424420" cy="367030"/>
                <wp:effectExtent l="0" t="0" r="24130" b="13970"/>
                <wp:wrapNone/>
                <wp:docPr id="948788133" name="Rectangle 25"/>
                <wp:cNvGraphicFramePr/>
                <a:graphic xmlns:a="http://schemas.openxmlformats.org/drawingml/2006/main">
                  <a:graphicData uri="http://schemas.microsoft.com/office/word/2010/wordprocessingShape">
                    <wps:wsp>
                      <wps:cNvSpPr/>
                      <wps:spPr>
                        <a:xfrm>
                          <a:off x="0" y="0"/>
                          <a:ext cx="7424420" cy="36703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0ADEEC4F" w14:textId="77777777" w:rsidR="003325F3" w:rsidRPr="005422D3" w:rsidRDefault="003325F3" w:rsidP="003325F3">
                            <w:pPr>
                              <w:rPr>
                                <w:rFonts w:ascii="Times New Roman" w:hAnsi="Times New Roman" w:cs="Times New Roman"/>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7"/>
                                <w:w w:val="80"/>
                                <w:sz w:val="28"/>
                                <w:szCs w:val="28"/>
                              </w:rPr>
                              <w:t xml:space="preserve"> </w:t>
                            </w:r>
                            <w:r w:rsidRPr="005422D3">
                              <w:rPr>
                                <w:rFonts w:ascii="Times New Roman" w:hAnsi="Times New Roman" w:cs="Times New Roman"/>
                                <w:b/>
                                <w:color w:val="C00000"/>
                                <w:w w:val="80"/>
                                <w:sz w:val="28"/>
                                <w:szCs w:val="28"/>
                              </w:rPr>
                              <w:t>11</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Toxicological</w:t>
                            </w:r>
                            <w:r w:rsidRPr="005422D3">
                              <w:rPr>
                                <w:rFonts w:ascii="Times New Roman" w:hAnsi="Times New Roman" w:cs="Times New Roman"/>
                                <w:b/>
                                <w:color w:val="C00000"/>
                                <w:spacing w:val="9"/>
                                <w:w w:val="80"/>
                                <w:sz w:val="28"/>
                                <w:szCs w:val="28"/>
                              </w:rPr>
                              <w:t xml:space="preserve"> </w:t>
                            </w:r>
                            <w:r w:rsidRPr="005422D3">
                              <w:rPr>
                                <w:rFonts w:ascii="Times New Roman" w:hAnsi="Times New Roman" w:cs="Times New Roman"/>
                                <w:b/>
                                <w:color w:val="C00000"/>
                                <w:w w:val="80"/>
                                <w:sz w:val="28"/>
                                <w:szCs w:val="28"/>
                              </w:rPr>
                              <w:t>Information</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8C7A6A" id="Rectangle 25" o:spid="_x0000_s1036" style="position:absolute;margin-left:-79.95pt;margin-top:5.25pt;width:584.6pt;height:28.9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" fillcolor="#bfbfbf [2412]" strokecolor="#0a121c [484]" strokeweight="2pt">
                <v:textbox>
                  <w:txbxContent>
                    <w:p w14:paraId="0ADEEC4F" w14:textId="77777777" w:rsidR="003325F3" w:rsidRPr="005422D3" w:rsidRDefault="003325F3" w:rsidP="003325F3">
                      <w:pPr>
                        <w:rPr>
                          <w:rFonts w:ascii="Times New Roman" w:hAnsi="Times New Roman" w:cs="Times New Roman"/>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7"/>
                          <w:w w:val="80"/>
                          <w:sz w:val="28"/>
                          <w:szCs w:val="28"/>
                        </w:rPr>
                        <w:t xml:space="preserve"> </w:t>
                      </w:r>
                      <w:r w:rsidRPr="005422D3">
                        <w:rPr>
                          <w:rFonts w:ascii="Times New Roman" w:hAnsi="Times New Roman" w:cs="Times New Roman"/>
                          <w:b/>
                          <w:color w:val="C00000"/>
                          <w:w w:val="80"/>
                          <w:sz w:val="28"/>
                          <w:szCs w:val="28"/>
                        </w:rPr>
                        <w:t>11</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Toxicological</w:t>
                      </w:r>
                      <w:r w:rsidRPr="005422D3">
                        <w:rPr>
                          <w:rFonts w:ascii="Times New Roman" w:hAnsi="Times New Roman" w:cs="Times New Roman"/>
                          <w:b/>
                          <w:color w:val="C00000"/>
                          <w:spacing w:val="9"/>
                          <w:w w:val="80"/>
                          <w:sz w:val="28"/>
                          <w:szCs w:val="28"/>
                        </w:rPr>
                        <w:t xml:space="preserve"> </w:t>
                      </w:r>
                      <w:r w:rsidRPr="005422D3">
                        <w:rPr>
                          <w:rFonts w:ascii="Times New Roman" w:hAnsi="Times New Roman" w:cs="Times New Roman"/>
                          <w:b/>
                          <w:color w:val="C00000"/>
                          <w:w w:val="80"/>
                          <w:sz w:val="28"/>
                          <w:szCs w:val="28"/>
                        </w:rPr>
                        <w:t>Information</w:t>
                      </w:r>
                    </w:p>
                  </w:txbxContent>
                </v:textbox>
                <w10:wrap anchorx="margin"/>
              </v:rect>
            </w:pict>
          </mc:Fallback>
        </mc:AlternateContent>
      </w:r>
    </w:p>
    <w:p w14:paraId="5DD68004" w14:textId="006D6EE9" w:rsidR="003325F3" w:rsidRPr="003325F3" w:rsidRDefault="003325F3" w:rsidP="003325F3"/>
    <w:p w14:paraId="08FA092D" w14:textId="534E0081" w:rsidR="003325F3" w:rsidRPr="003325F3" w:rsidRDefault="003325F3" w:rsidP="003325F3"/>
    <w:tbl>
      <w:tblPr>
        <w:tblStyle w:val="TableGrid0"/>
        <w:tblW w:w="11704" w:type="dxa"/>
        <w:tblInd w:w="-1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8"/>
        <w:gridCol w:w="7576"/>
      </w:tblGrid>
      <w:tr w:rsidR="00CE662D" w14:paraId="3F0651C8" w14:textId="77777777" w:rsidTr="00CE662D">
        <w:tc>
          <w:tcPr>
            <w:tcW w:w="11704" w:type="dxa"/>
            <w:gridSpan w:val="2"/>
          </w:tcPr>
          <w:p w14:paraId="01268D45" w14:textId="50B85B5A"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b/>
                <w:sz w:val="24"/>
                <w:szCs w:val="24"/>
              </w:rPr>
              <w:t>Information on toxicological effects</w:t>
            </w:r>
          </w:p>
        </w:tc>
      </w:tr>
      <w:tr w:rsidR="00CE662D" w14:paraId="4E19EB8B" w14:textId="77777777" w:rsidTr="00CE662D">
        <w:tc>
          <w:tcPr>
            <w:tcW w:w="4128" w:type="dxa"/>
          </w:tcPr>
          <w:p w14:paraId="707C3B97" w14:textId="334B7295"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Acute toxicity</w:t>
            </w:r>
          </w:p>
        </w:tc>
        <w:tc>
          <w:tcPr>
            <w:tcW w:w="7576" w:type="dxa"/>
          </w:tcPr>
          <w:p w14:paraId="69070A10" w14:textId="439B9724"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18F776A1" w14:textId="77777777" w:rsidTr="00CE662D">
        <w:tc>
          <w:tcPr>
            <w:tcW w:w="4128" w:type="dxa"/>
          </w:tcPr>
          <w:p w14:paraId="536E0445" w14:textId="33987E99"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Skin corrosion/irritation</w:t>
            </w:r>
          </w:p>
        </w:tc>
        <w:tc>
          <w:tcPr>
            <w:tcW w:w="7576" w:type="dxa"/>
          </w:tcPr>
          <w:p w14:paraId="3EA69D90" w14:textId="4321D89D"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1A27D5F2" w14:textId="77777777" w:rsidTr="00CE662D">
        <w:tc>
          <w:tcPr>
            <w:tcW w:w="4128" w:type="dxa"/>
          </w:tcPr>
          <w:p w14:paraId="688EC5BE" w14:textId="60DA34BB"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Serious eye damage/eye irritation</w:t>
            </w:r>
          </w:p>
        </w:tc>
        <w:tc>
          <w:tcPr>
            <w:tcW w:w="7576" w:type="dxa"/>
          </w:tcPr>
          <w:p w14:paraId="48450043" w14:textId="34AD7DB5"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4A7F19F9" w14:textId="77777777" w:rsidTr="00CE662D">
        <w:tc>
          <w:tcPr>
            <w:tcW w:w="4128" w:type="dxa"/>
          </w:tcPr>
          <w:p w14:paraId="054762F5" w14:textId="7DD3A68F"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Respiratory or skin sensitization</w:t>
            </w:r>
          </w:p>
        </w:tc>
        <w:tc>
          <w:tcPr>
            <w:tcW w:w="7576" w:type="dxa"/>
          </w:tcPr>
          <w:p w14:paraId="1EAC13C4" w14:textId="1AD781A3"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7D9D1363" w14:textId="77777777" w:rsidTr="00CE662D">
        <w:tc>
          <w:tcPr>
            <w:tcW w:w="4128" w:type="dxa"/>
          </w:tcPr>
          <w:p w14:paraId="09144226" w14:textId="782E46B9"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Germ cell mutagenicity</w:t>
            </w:r>
          </w:p>
        </w:tc>
        <w:tc>
          <w:tcPr>
            <w:tcW w:w="7576" w:type="dxa"/>
          </w:tcPr>
          <w:p w14:paraId="693A535D" w14:textId="682E3174"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0465C6E3" w14:textId="77777777" w:rsidTr="00CE662D">
        <w:tc>
          <w:tcPr>
            <w:tcW w:w="4128" w:type="dxa"/>
          </w:tcPr>
          <w:p w14:paraId="06998DC6" w14:textId="38FCFC28"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Carcinogenicity IARC</w:t>
            </w:r>
          </w:p>
        </w:tc>
        <w:tc>
          <w:tcPr>
            <w:tcW w:w="7576" w:type="dxa"/>
          </w:tcPr>
          <w:p w14:paraId="4BE0A6A4" w14:textId="4F2C0CBA"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73353A8E" w14:textId="77777777" w:rsidTr="00CE662D">
        <w:tc>
          <w:tcPr>
            <w:tcW w:w="4128" w:type="dxa"/>
          </w:tcPr>
          <w:p w14:paraId="0531C2E2" w14:textId="7282C6F3"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Potential Health Effects</w:t>
            </w:r>
          </w:p>
        </w:tc>
        <w:tc>
          <w:tcPr>
            <w:tcW w:w="7576" w:type="dxa"/>
          </w:tcPr>
          <w:p w14:paraId="610E0DD3" w14:textId="77777777" w:rsidR="00CE662D" w:rsidRPr="005422D3" w:rsidRDefault="00CE662D" w:rsidP="00CE662D">
            <w:pPr>
              <w:rPr>
                <w:rFonts w:ascii="Times New Roman" w:hAnsi="Times New Roman" w:cs="Times New Roman"/>
                <w:sz w:val="24"/>
                <w:szCs w:val="24"/>
              </w:rPr>
            </w:pPr>
          </w:p>
        </w:tc>
      </w:tr>
      <w:tr w:rsidR="00CE662D" w14:paraId="13C02B45" w14:textId="77777777" w:rsidTr="00CE662D">
        <w:tc>
          <w:tcPr>
            <w:tcW w:w="4128" w:type="dxa"/>
          </w:tcPr>
          <w:p w14:paraId="47263B5F" w14:textId="6A3C0B0E"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Inhalation</w:t>
            </w:r>
          </w:p>
        </w:tc>
        <w:tc>
          <w:tcPr>
            <w:tcW w:w="7576" w:type="dxa"/>
          </w:tcPr>
          <w:p w14:paraId="20C07E76" w14:textId="55D88A14"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May be irritating if inhaled</w:t>
            </w:r>
          </w:p>
        </w:tc>
      </w:tr>
      <w:tr w:rsidR="00CE662D" w14:paraId="0F461FD4" w14:textId="77777777" w:rsidTr="00CE662D">
        <w:tc>
          <w:tcPr>
            <w:tcW w:w="4128" w:type="dxa"/>
          </w:tcPr>
          <w:p w14:paraId="399AFD3A" w14:textId="1C810D47"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Skin</w:t>
            </w:r>
          </w:p>
        </w:tc>
        <w:tc>
          <w:tcPr>
            <w:tcW w:w="7576" w:type="dxa"/>
          </w:tcPr>
          <w:p w14:paraId="09F175F0" w14:textId="6F35F51C"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irritating effects</w:t>
            </w:r>
          </w:p>
        </w:tc>
      </w:tr>
      <w:tr w:rsidR="00CE662D" w14:paraId="31D7ADEA" w14:textId="77777777" w:rsidTr="00CE662D">
        <w:tc>
          <w:tcPr>
            <w:tcW w:w="4128" w:type="dxa"/>
          </w:tcPr>
          <w:p w14:paraId="60AD65E2" w14:textId="1DE71391"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Eyes</w:t>
            </w:r>
          </w:p>
        </w:tc>
        <w:tc>
          <w:tcPr>
            <w:tcW w:w="7576" w:type="dxa"/>
          </w:tcPr>
          <w:p w14:paraId="772A6E55" w14:textId="040916D5"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irritating effects</w:t>
            </w:r>
          </w:p>
        </w:tc>
      </w:tr>
      <w:tr w:rsidR="00CE662D" w14:paraId="0087D1A5" w14:textId="77777777" w:rsidTr="00CE662D">
        <w:tc>
          <w:tcPr>
            <w:tcW w:w="4128" w:type="dxa"/>
          </w:tcPr>
          <w:p w14:paraId="629658CD" w14:textId="44E6730C"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lastRenderedPageBreak/>
              <w:t>Ingestion</w:t>
            </w:r>
          </w:p>
        </w:tc>
        <w:tc>
          <w:tcPr>
            <w:tcW w:w="7576" w:type="dxa"/>
          </w:tcPr>
          <w:p w14:paraId="3CD989CA" w14:textId="6BBD8CF8"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May be harmful</w:t>
            </w:r>
          </w:p>
        </w:tc>
      </w:tr>
      <w:tr w:rsidR="00CE662D" w14:paraId="60136607" w14:textId="77777777" w:rsidTr="00CE662D">
        <w:tc>
          <w:tcPr>
            <w:tcW w:w="4128" w:type="dxa"/>
          </w:tcPr>
          <w:p w14:paraId="182E920B" w14:textId="57D8773D"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Sensitization</w:t>
            </w:r>
          </w:p>
        </w:tc>
        <w:tc>
          <w:tcPr>
            <w:tcW w:w="7576" w:type="dxa"/>
          </w:tcPr>
          <w:p w14:paraId="4DA578AD" w14:textId="79176837"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 xml:space="preserve">No sensitization effects known </w:t>
            </w:r>
          </w:p>
        </w:tc>
      </w:tr>
      <w:tr w:rsidR="00CE662D" w14:paraId="66A5AD04" w14:textId="77777777" w:rsidTr="00CE662D">
        <w:tc>
          <w:tcPr>
            <w:tcW w:w="4128" w:type="dxa"/>
          </w:tcPr>
          <w:p w14:paraId="5BF51059" w14:textId="70B87472"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Additional Toxicological Information</w:t>
            </w:r>
          </w:p>
        </w:tc>
        <w:tc>
          <w:tcPr>
            <w:tcW w:w="7576" w:type="dxa"/>
          </w:tcPr>
          <w:p w14:paraId="6380FE39" w14:textId="5D415E86"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bCs/>
                <w:sz w:val="24"/>
                <w:szCs w:val="24"/>
              </w:rPr>
              <w:t>None</w:t>
            </w:r>
          </w:p>
        </w:tc>
      </w:tr>
    </w:tbl>
    <w:p w14:paraId="1FFF19C7" w14:textId="06840590" w:rsidR="003325F3" w:rsidRPr="003325F3" w:rsidRDefault="003325F3" w:rsidP="003325F3">
      <w:r w:rsidRPr="003325F3">
        <w:rPr>
          <w:noProof/>
          <w:lang w:val="en-IN" w:eastAsia="en-IN"/>
        </w:rPr>
        <mc:AlternateContent>
          <mc:Choice Requires="wps">
            <w:drawing>
              <wp:anchor distT="0" distB="0" distL="114300" distR="114300" simplePos="0" relativeHeight="251670528" behindDoc="0" locked="0" layoutInCell="1" allowOverlap="1" wp14:anchorId="664113AA" wp14:editId="7415C365">
                <wp:simplePos x="0" y="0"/>
                <wp:positionH relativeFrom="margin">
                  <wp:posOffset>-1022909</wp:posOffset>
                </wp:positionH>
                <wp:positionV relativeFrom="paragraph">
                  <wp:posOffset>47854</wp:posOffset>
                </wp:positionV>
                <wp:extent cx="7446874" cy="398780"/>
                <wp:effectExtent l="0" t="0" r="20955" b="20320"/>
                <wp:wrapNone/>
                <wp:docPr id="1915713167" name="Rectangle 24"/>
                <wp:cNvGraphicFramePr/>
                <a:graphic xmlns:a="http://schemas.openxmlformats.org/drawingml/2006/main">
                  <a:graphicData uri="http://schemas.microsoft.com/office/word/2010/wordprocessingShape">
                    <wps:wsp>
                      <wps:cNvSpPr/>
                      <wps:spPr>
                        <a:xfrm>
                          <a:off x="0" y="0"/>
                          <a:ext cx="7446874" cy="39878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251C4BDF" w14:textId="77777777" w:rsidR="003325F3" w:rsidRPr="005422D3" w:rsidRDefault="003325F3" w:rsidP="003325F3">
                            <w:pPr>
                              <w:pStyle w:val="TableParagraph"/>
                              <w:spacing w:before="79"/>
                              <w:ind w:left="107"/>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12</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Ecological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Information</w:t>
                            </w:r>
                          </w:p>
                          <w:p w14:paraId="49977431" w14:textId="77777777" w:rsidR="003325F3" w:rsidRDefault="003325F3" w:rsidP="003325F3">
                            <w:pPr>
                              <w:jc w:val="center"/>
                              <w:rPr>
                                <w:rFonts w:asciiTheme="minorHAnsi" w:hAnsiTheme="minorHAnsi"/>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64113AA" id="Rectangle 24" o:spid="_x0000_s1037" style="position:absolute;margin-left:-80.55pt;margin-top:3.75pt;width:586.35pt;height:31.4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" fillcolor="#bfbfbf [2412]" strokecolor="#0a121c [484]" strokeweight="2pt">
                <v:textbox>
                  <w:txbxContent>
                    <w:p w14:paraId="251C4BDF" w14:textId="77777777" w:rsidR="003325F3" w:rsidRPr="005422D3" w:rsidRDefault="003325F3" w:rsidP="003325F3">
                      <w:pPr>
                        <w:pStyle w:val="TableParagraph"/>
                        <w:spacing w:before="79"/>
                        <w:ind w:left="107"/>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12</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Ecological</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Information</w:t>
                      </w:r>
                    </w:p>
                    <w:p w14:paraId="49977431" w14:textId="77777777" w:rsidR="003325F3" w:rsidRDefault="003325F3" w:rsidP="003325F3">
                      <w:pPr>
                        <w:jc w:val="center"/>
                        <w:rPr>
                          <w:rFonts w:asciiTheme="minorHAnsi" w:hAnsiTheme="minorHAnsi"/>
                        </w:rPr>
                      </w:pPr>
                    </w:p>
                  </w:txbxContent>
                </v:textbox>
                <w10:wrap anchorx="margin"/>
              </v:rect>
            </w:pict>
          </mc:Fallback>
        </mc:AlternateContent>
      </w:r>
    </w:p>
    <w:p w14:paraId="188C99B9" w14:textId="77777777" w:rsidR="003325F3" w:rsidRPr="003325F3" w:rsidRDefault="003325F3" w:rsidP="003325F3"/>
    <w:p w14:paraId="64F20B0C" w14:textId="77777777" w:rsidR="003325F3" w:rsidRPr="003325F3" w:rsidRDefault="003325F3" w:rsidP="003325F3"/>
    <w:tbl>
      <w:tblPr>
        <w:tblStyle w:val="TableGrid0"/>
        <w:tblW w:w="11704" w:type="dxa"/>
        <w:tblInd w:w="-1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8"/>
        <w:gridCol w:w="7576"/>
      </w:tblGrid>
      <w:tr w:rsidR="00CE662D" w14:paraId="73437241" w14:textId="77777777" w:rsidTr="00CE662D">
        <w:tc>
          <w:tcPr>
            <w:tcW w:w="4128" w:type="dxa"/>
          </w:tcPr>
          <w:p w14:paraId="4A0D71A6" w14:textId="09BC40F7"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Toxicity</w:t>
            </w:r>
          </w:p>
        </w:tc>
        <w:tc>
          <w:tcPr>
            <w:tcW w:w="7576" w:type="dxa"/>
          </w:tcPr>
          <w:p w14:paraId="00CDD3D0" w14:textId="4B5C7643"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647CA06C" w14:textId="77777777" w:rsidTr="00CE662D">
        <w:tc>
          <w:tcPr>
            <w:tcW w:w="4128" w:type="dxa"/>
          </w:tcPr>
          <w:p w14:paraId="7D832172" w14:textId="3B4B95B9"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Persistence and degradability</w:t>
            </w:r>
          </w:p>
        </w:tc>
        <w:tc>
          <w:tcPr>
            <w:tcW w:w="7576" w:type="dxa"/>
          </w:tcPr>
          <w:p w14:paraId="2AA70522" w14:textId="51AB281B"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782CF578" w14:textId="77777777" w:rsidTr="00CE662D">
        <w:tc>
          <w:tcPr>
            <w:tcW w:w="4128" w:type="dxa"/>
          </w:tcPr>
          <w:p w14:paraId="1C233C7B" w14:textId="038CD255" w:rsidR="00CE662D" w:rsidRPr="005422D3" w:rsidRDefault="00CE662D" w:rsidP="00CE662D">
            <w:pPr>
              <w:rPr>
                <w:rFonts w:ascii="Times New Roman" w:hAnsi="Times New Roman" w:cs="Times New Roman"/>
                <w:b/>
                <w:sz w:val="24"/>
                <w:szCs w:val="24"/>
              </w:rPr>
            </w:pPr>
            <w:proofErr w:type="spellStart"/>
            <w:r w:rsidRPr="005422D3">
              <w:rPr>
                <w:rFonts w:ascii="Times New Roman" w:hAnsi="Times New Roman" w:cs="Times New Roman"/>
                <w:b/>
                <w:sz w:val="24"/>
                <w:szCs w:val="24"/>
              </w:rPr>
              <w:t>Bioaccumulative</w:t>
            </w:r>
            <w:proofErr w:type="spellEnd"/>
            <w:r w:rsidRPr="005422D3">
              <w:rPr>
                <w:rFonts w:ascii="Times New Roman" w:hAnsi="Times New Roman" w:cs="Times New Roman"/>
                <w:b/>
                <w:sz w:val="24"/>
                <w:szCs w:val="24"/>
              </w:rPr>
              <w:t xml:space="preserve"> potential</w:t>
            </w:r>
          </w:p>
        </w:tc>
        <w:tc>
          <w:tcPr>
            <w:tcW w:w="7576" w:type="dxa"/>
          </w:tcPr>
          <w:p w14:paraId="0ED40E15" w14:textId="46D8037A"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3975804F" w14:textId="77777777" w:rsidTr="00CE662D">
        <w:tc>
          <w:tcPr>
            <w:tcW w:w="4128" w:type="dxa"/>
          </w:tcPr>
          <w:p w14:paraId="6FD2057C" w14:textId="25D5A64A"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Mobility in soil</w:t>
            </w:r>
          </w:p>
        </w:tc>
        <w:tc>
          <w:tcPr>
            <w:tcW w:w="7576" w:type="dxa"/>
          </w:tcPr>
          <w:p w14:paraId="672960DA" w14:textId="69DB3B9A"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r w:rsidR="00CE662D" w14:paraId="0F5446A9" w14:textId="77777777" w:rsidTr="00CE662D">
        <w:tc>
          <w:tcPr>
            <w:tcW w:w="4128" w:type="dxa"/>
          </w:tcPr>
          <w:p w14:paraId="6BC82CDD" w14:textId="462D85E7"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PBT and vPvB assessment</w:t>
            </w:r>
          </w:p>
        </w:tc>
        <w:tc>
          <w:tcPr>
            <w:tcW w:w="7576" w:type="dxa"/>
          </w:tcPr>
          <w:p w14:paraId="796E1623" w14:textId="4ADC8842"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This product is not identified as a PBT/vPvB</w:t>
            </w:r>
          </w:p>
        </w:tc>
      </w:tr>
      <w:tr w:rsidR="00CE662D" w14:paraId="47222871" w14:textId="77777777" w:rsidTr="00CE662D">
        <w:tc>
          <w:tcPr>
            <w:tcW w:w="4128" w:type="dxa"/>
          </w:tcPr>
          <w:p w14:paraId="2F27844F" w14:textId="772E8A13" w:rsidR="00CE662D" w:rsidRPr="005422D3" w:rsidRDefault="00CE662D" w:rsidP="00CE662D">
            <w:pPr>
              <w:rPr>
                <w:rFonts w:ascii="Times New Roman" w:hAnsi="Times New Roman" w:cs="Times New Roman"/>
                <w:b/>
                <w:sz w:val="24"/>
                <w:szCs w:val="24"/>
              </w:rPr>
            </w:pPr>
            <w:r w:rsidRPr="005422D3">
              <w:rPr>
                <w:rFonts w:ascii="Times New Roman" w:hAnsi="Times New Roman" w:cs="Times New Roman"/>
                <w:b/>
                <w:sz w:val="24"/>
                <w:szCs w:val="24"/>
              </w:rPr>
              <w:t>Other adverse effects</w:t>
            </w:r>
          </w:p>
        </w:tc>
        <w:tc>
          <w:tcPr>
            <w:tcW w:w="7576" w:type="dxa"/>
          </w:tcPr>
          <w:p w14:paraId="1A0B860C" w14:textId="62229390"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No data available</w:t>
            </w:r>
          </w:p>
        </w:tc>
      </w:tr>
    </w:tbl>
    <w:p w14:paraId="143BCFCE" w14:textId="28167864" w:rsidR="003325F3" w:rsidRPr="003325F3" w:rsidRDefault="00CE662D" w:rsidP="003325F3">
      <w:r w:rsidRPr="003325F3">
        <w:rPr>
          <w:noProof/>
          <w:lang w:val="en-IN" w:eastAsia="en-IN"/>
        </w:rPr>
        <mc:AlternateContent>
          <mc:Choice Requires="wps">
            <w:drawing>
              <wp:anchor distT="0" distB="0" distL="114300" distR="114300" simplePos="0" relativeHeight="251671552" behindDoc="0" locked="0" layoutInCell="1" allowOverlap="1" wp14:anchorId="699C54D2" wp14:editId="789AB7A2">
                <wp:simplePos x="0" y="0"/>
                <wp:positionH relativeFrom="margin">
                  <wp:posOffset>-1022909</wp:posOffset>
                </wp:positionH>
                <wp:positionV relativeFrom="paragraph">
                  <wp:posOffset>85827</wp:posOffset>
                </wp:positionV>
                <wp:extent cx="7454189" cy="414020"/>
                <wp:effectExtent l="0" t="0" r="13970" b="24130"/>
                <wp:wrapNone/>
                <wp:docPr id="150358241" name="Rectangle 23"/>
                <wp:cNvGraphicFramePr/>
                <a:graphic xmlns:a="http://schemas.openxmlformats.org/drawingml/2006/main">
                  <a:graphicData uri="http://schemas.microsoft.com/office/word/2010/wordprocessingShape">
                    <wps:wsp>
                      <wps:cNvSpPr/>
                      <wps:spPr>
                        <a:xfrm>
                          <a:off x="0" y="0"/>
                          <a:ext cx="7454189" cy="41402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52514EE5" w14:textId="77777777" w:rsidR="003325F3" w:rsidRPr="005422D3" w:rsidRDefault="003325F3" w:rsidP="003325F3">
                            <w:pPr>
                              <w:pStyle w:val="TableParagraph"/>
                              <w:spacing w:before="79"/>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13</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Disposal</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Considerations</w:t>
                            </w:r>
                          </w:p>
                          <w:p w14:paraId="144C91E4" w14:textId="77777777" w:rsidR="003325F3" w:rsidRDefault="003325F3" w:rsidP="003325F3">
                            <w:pPr>
                              <w:jc w:val="center"/>
                              <w:rPr>
                                <w:rFonts w:asciiTheme="minorHAnsi" w:hAnsiTheme="minorHAnsi"/>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99C54D2" id="Rectangle 23" o:spid="_x0000_s1038" style="position:absolute;margin-left:-80.55pt;margin-top:6.75pt;width:586.95pt;height:32.6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" fillcolor="#bfbfbf [2412]" strokecolor="#0a121c [484]" strokeweight="2pt">
                <v:textbox>
                  <w:txbxContent>
                    <w:p w14:paraId="52514EE5" w14:textId="77777777" w:rsidR="003325F3" w:rsidRPr="005422D3" w:rsidRDefault="003325F3" w:rsidP="003325F3">
                      <w:pPr>
                        <w:pStyle w:val="TableParagraph"/>
                        <w:spacing w:before="79"/>
                        <w:rPr>
                          <w:rFonts w:ascii="Times New Roman" w:hAnsi="Times New Roman" w:cs="Times New Roman"/>
                          <w:b/>
                          <w:color w:val="C00000"/>
                          <w:w w:val="80"/>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13</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Disposal</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Considerations</w:t>
                      </w:r>
                    </w:p>
                    <w:p w14:paraId="144C91E4" w14:textId="77777777" w:rsidR="003325F3" w:rsidRDefault="003325F3" w:rsidP="003325F3">
                      <w:pPr>
                        <w:jc w:val="center"/>
                        <w:rPr>
                          <w:rFonts w:asciiTheme="minorHAnsi" w:hAnsiTheme="minorHAnsi"/>
                        </w:rPr>
                      </w:pPr>
                    </w:p>
                  </w:txbxContent>
                </v:textbox>
                <w10:wrap anchorx="margin"/>
              </v:rect>
            </w:pict>
          </mc:Fallback>
        </mc:AlternateContent>
      </w:r>
    </w:p>
    <w:p w14:paraId="559FD8A4" w14:textId="65D17D57" w:rsidR="003325F3" w:rsidRPr="003325F3" w:rsidRDefault="003325F3" w:rsidP="003325F3"/>
    <w:p w14:paraId="7046FE5E" w14:textId="40C5816E" w:rsidR="003325F3" w:rsidRPr="003325F3" w:rsidRDefault="003325F3" w:rsidP="003325F3"/>
    <w:p w14:paraId="6E99407A" w14:textId="4CF4B745" w:rsidR="003325F3" w:rsidRPr="003325F3" w:rsidRDefault="003325F3" w:rsidP="003325F3">
      <w:pPr>
        <w:rPr>
          <w:sz w:val="10"/>
          <w:szCs w:val="10"/>
        </w:rPr>
      </w:pPr>
    </w:p>
    <w:tbl>
      <w:tblPr>
        <w:tblStyle w:val="TableGrid0"/>
        <w:tblW w:w="11704" w:type="dxa"/>
        <w:tblInd w:w="-1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0"/>
        <w:gridCol w:w="8994"/>
      </w:tblGrid>
      <w:tr w:rsidR="00CE662D" w14:paraId="4AF14418" w14:textId="77777777" w:rsidTr="006C252C">
        <w:tc>
          <w:tcPr>
            <w:tcW w:w="11704" w:type="dxa"/>
            <w:gridSpan w:val="2"/>
          </w:tcPr>
          <w:p w14:paraId="240ABC94" w14:textId="2253BB4E"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b/>
                <w:sz w:val="24"/>
                <w:szCs w:val="24"/>
              </w:rPr>
              <w:t>Waste treatment methods</w:t>
            </w:r>
          </w:p>
        </w:tc>
      </w:tr>
      <w:tr w:rsidR="00CE662D" w14:paraId="58411BA7" w14:textId="77777777" w:rsidTr="00CE662D">
        <w:tc>
          <w:tcPr>
            <w:tcW w:w="2710" w:type="dxa"/>
          </w:tcPr>
          <w:p w14:paraId="24CE2DC1" w14:textId="7FCB1430"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Product</w:t>
            </w:r>
          </w:p>
        </w:tc>
        <w:tc>
          <w:tcPr>
            <w:tcW w:w="8994" w:type="dxa"/>
          </w:tcPr>
          <w:p w14:paraId="14BE0135" w14:textId="2C8C6C00"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Dispose of waste in accordance with current legislation and local regulations as per established safety procedures</w:t>
            </w:r>
          </w:p>
        </w:tc>
      </w:tr>
      <w:tr w:rsidR="00CE662D" w14:paraId="7F11C268" w14:textId="77777777" w:rsidTr="00CE662D">
        <w:tc>
          <w:tcPr>
            <w:tcW w:w="2710" w:type="dxa"/>
          </w:tcPr>
          <w:p w14:paraId="54CEC7DC" w14:textId="56338B3E"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Contaminated packaging</w:t>
            </w:r>
          </w:p>
        </w:tc>
        <w:tc>
          <w:tcPr>
            <w:tcW w:w="8994" w:type="dxa"/>
          </w:tcPr>
          <w:p w14:paraId="1BD615DF" w14:textId="781DA1E9"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Handle uncleaned containers like the product itself</w:t>
            </w:r>
          </w:p>
        </w:tc>
      </w:tr>
      <w:tr w:rsidR="00CE662D" w14:paraId="5FC9B8D2" w14:textId="77777777" w:rsidTr="00CE662D">
        <w:tc>
          <w:tcPr>
            <w:tcW w:w="2710" w:type="dxa"/>
          </w:tcPr>
          <w:p w14:paraId="675C0B09" w14:textId="7C4D4C52"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Recommendation</w:t>
            </w:r>
          </w:p>
        </w:tc>
        <w:tc>
          <w:tcPr>
            <w:tcW w:w="8994" w:type="dxa"/>
          </w:tcPr>
          <w:p w14:paraId="512050D4" w14:textId="7ABCEF3F" w:rsidR="00CE662D" w:rsidRPr="005422D3" w:rsidRDefault="00CE662D" w:rsidP="00CE662D">
            <w:pPr>
              <w:rPr>
                <w:rFonts w:ascii="Times New Roman" w:hAnsi="Times New Roman" w:cs="Times New Roman"/>
                <w:sz w:val="24"/>
                <w:szCs w:val="24"/>
              </w:rPr>
            </w:pPr>
            <w:r w:rsidRPr="005422D3">
              <w:rPr>
                <w:rFonts w:ascii="Times New Roman" w:hAnsi="Times New Roman" w:cs="Times New Roman"/>
                <w:sz w:val="24"/>
                <w:szCs w:val="24"/>
              </w:rPr>
              <w:t>Ensure decontamination of the prepared material and contaminated containers by autoclaving and / or incineration before discarding</w:t>
            </w:r>
          </w:p>
        </w:tc>
      </w:tr>
      <w:tr w:rsidR="00CE662D" w14:paraId="5EDF68D8" w14:textId="77777777" w:rsidTr="00CE662D">
        <w:tc>
          <w:tcPr>
            <w:tcW w:w="2710" w:type="dxa"/>
          </w:tcPr>
          <w:p w14:paraId="58C42807" w14:textId="77777777"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PBT and vPvB assessment</w:t>
            </w:r>
          </w:p>
        </w:tc>
        <w:tc>
          <w:tcPr>
            <w:tcW w:w="8994" w:type="dxa"/>
          </w:tcPr>
          <w:p w14:paraId="78408947" w14:textId="77777777"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This product is not identified as a PBT/vPvB</w:t>
            </w:r>
          </w:p>
        </w:tc>
      </w:tr>
      <w:tr w:rsidR="00CE662D" w14:paraId="206C4A11" w14:textId="77777777" w:rsidTr="00CE662D">
        <w:tc>
          <w:tcPr>
            <w:tcW w:w="2710" w:type="dxa"/>
          </w:tcPr>
          <w:p w14:paraId="3BC610A5" w14:textId="77777777"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Other adverse effects</w:t>
            </w:r>
          </w:p>
        </w:tc>
        <w:tc>
          <w:tcPr>
            <w:tcW w:w="8994" w:type="dxa"/>
          </w:tcPr>
          <w:p w14:paraId="38794C2E" w14:textId="77777777"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No data available</w:t>
            </w:r>
          </w:p>
        </w:tc>
      </w:tr>
    </w:tbl>
    <w:p w14:paraId="50438228" w14:textId="28BE3150" w:rsidR="003325F3" w:rsidRPr="003325F3" w:rsidRDefault="00CE662D" w:rsidP="003325F3">
      <w:r w:rsidRPr="003325F3">
        <w:rPr>
          <w:noProof/>
          <w:lang w:val="en-IN" w:eastAsia="en-IN"/>
        </w:rPr>
        <mc:AlternateContent>
          <mc:Choice Requires="wps">
            <w:drawing>
              <wp:anchor distT="0" distB="0" distL="114300" distR="114300" simplePos="0" relativeHeight="251672576" behindDoc="0" locked="0" layoutInCell="1" allowOverlap="1" wp14:anchorId="2D6EE3FE" wp14:editId="7F56FF01">
                <wp:simplePos x="0" y="0"/>
                <wp:positionH relativeFrom="margin">
                  <wp:posOffset>-993648</wp:posOffset>
                </wp:positionH>
                <wp:positionV relativeFrom="paragraph">
                  <wp:posOffset>77775</wp:posOffset>
                </wp:positionV>
                <wp:extent cx="7417384" cy="421640"/>
                <wp:effectExtent l="0" t="0" r="12700" b="16510"/>
                <wp:wrapNone/>
                <wp:docPr id="1543692092" name="Rectangle 22"/>
                <wp:cNvGraphicFramePr/>
                <a:graphic xmlns:a="http://schemas.openxmlformats.org/drawingml/2006/main">
                  <a:graphicData uri="http://schemas.microsoft.com/office/word/2010/wordprocessingShape">
                    <wps:wsp>
                      <wps:cNvSpPr/>
                      <wps:spPr>
                        <a:xfrm>
                          <a:off x="0" y="0"/>
                          <a:ext cx="7417384" cy="42164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5885A47B" w14:textId="77777777" w:rsidR="003325F3" w:rsidRPr="005422D3" w:rsidRDefault="003325F3" w:rsidP="003325F3">
                            <w:pPr>
                              <w:rPr>
                                <w:rFonts w:ascii="Times New Roman" w:hAnsi="Times New Roman" w:cs="Times New Roman"/>
                                <w:color w:val="C00000"/>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14</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Transport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Information</w:t>
                            </w:r>
                          </w:p>
                          <w:p w14:paraId="1A03D58F" w14:textId="77777777" w:rsidR="003325F3" w:rsidRDefault="003325F3" w:rsidP="003325F3">
                            <w:pPr>
                              <w:jc w:val="center"/>
                            </w:pPr>
                          </w:p>
                          <w:p w14:paraId="20247E62" w14:textId="77777777" w:rsidR="003325F3" w:rsidRDefault="003325F3" w:rsidP="003325F3">
                            <w:pPr>
                              <w:jc w:val="center"/>
                            </w:pPr>
                          </w:p>
                          <w:p w14:paraId="33112841" w14:textId="77777777" w:rsidR="003325F3" w:rsidRDefault="003325F3" w:rsidP="003325F3">
                            <w:pPr>
                              <w:jc w:val="center"/>
                            </w:pPr>
                          </w:p>
                          <w:p w14:paraId="3442175C" w14:textId="77777777" w:rsidR="003325F3" w:rsidRDefault="003325F3" w:rsidP="003325F3">
                            <w:pPr>
                              <w:jc w:val="center"/>
                            </w:pPr>
                          </w:p>
                          <w:p w14:paraId="668704C7" w14:textId="77777777" w:rsidR="003325F3" w:rsidRDefault="003325F3" w:rsidP="003325F3">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D6EE3FE" id="Rectangle 22" o:spid="_x0000_s1039" style="position:absolute;margin-left:-78.25pt;margin-top:6.1pt;width:584.05pt;height:33.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" fillcolor="#bfbfbf [2412]" strokecolor="#0a121c [484]" strokeweight="2pt">
                <v:textbox>
                  <w:txbxContent>
                    <w:p w14:paraId="5885A47B" w14:textId="77777777" w:rsidR="003325F3" w:rsidRPr="005422D3" w:rsidRDefault="003325F3" w:rsidP="003325F3">
                      <w:pPr>
                        <w:rPr>
                          <w:rFonts w:ascii="Times New Roman" w:hAnsi="Times New Roman" w:cs="Times New Roman"/>
                          <w:color w:val="C00000"/>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14</w:t>
                      </w:r>
                      <w:r w:rsidRPr="005422D3">
                        <w:rPr>
                          <w:rFonts w:ascii="Times New Roman" w:hAnsi="Times New Roman" w:cs="Times New Roman"/>
                          <w:b/>
                          <w:color w:val="C00000"/>
                          <w:spacing w:val="15"/>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Transport</w:t>
                      </w:r>
                      <w:r w:rsidRPr="005422D3">
                        <w:rPr>
                          <w:rFonts w:ascii="Times New Roman" w:hAnsi="Times New Roman" w:cs="Times New Roman"/>
                          <w:b/>
                          <w:color w:val="C00000"/>
                          <w:spacing w:val="11"/>
                          <w:w w:val="80"/>
                          <w:sz w:val="28"/>
                          <w:szCs w:val="28"/>
                        </w:rPr>
                        <w:t xml:space="preserve"> </w:t>
                      </w:r>
                      <w:r w:rsidRPr="005422D3">
                        <w:rPr>
                          <w:rFonts w:ascii="Times New Roman" w:hAnsi="Times New Roman" w:cs="Times New Roman"/>
                          <w:b/>
                          <w:color w:val="C00000"/>
                          <w:w w:val="80"/>
                          <w:sz w:val="28"/>
                          <w:szCs w:val="28"/>
                        </w:rPr>
                        <w:t>Information</w:t>
                      </w:r>
                    </w:p>
                    <w:p w14:paraId="1A03D58F" w14:textId="77777777" w:rsidR="003325F3" w:rsidRDefault="003325F3" w:rsidP="003325F3">
                      <w:pPr>
                        <w:jc w:val="center"/>
                      </w:pPr>
                    </w:p>
                    <w:p w14:paraId="20247E62" w14:textId="77777777" w:rsidR="003325F3" w:rsidRDefault="003325F3" w:rsidP="003325F3">
                      <w:pPr>
                        <w:jc w:val="center"/>
                      </w:pPr>
                    </w:p>
                    <w:p w14:paraId="33112841" w14:textId="77777777" w:rsidR="003325F3" w:rsidRDefault="003325F3" w:rsidP="003325F3">
                      <w:pPr>
                        <w:jc w:val="center"/>
                      </w:pPr>
                    </w:p>
                    <w:p w14:paraId="3442175C" w14:textId="77777777" w:rsidR="003325F3" w:rsidRDefault="003325F3" w:rsidP="003325F3">
                      <w:pPr>
                        <w:jc w:val="center"/>
                      </w:pPr>
                    </w:p>
                    <w:p w14:paraId="668704C7" w14:textId="77777777" w:rsidR="003325F3" w:rsidRDefault="003325F3" w:rsidP="003325F3">
                      <w:pPr>
                        <w:jc w:val="center"/>
                      </w:pPr>
                    </w:p>
                  </w:txbxContent>
                </v:textbox>
                <w10:wrap anchorx="margin"/>
              </v:rect>
            </w:pict>
          </mc:Fallback>
        </mc:AlternateContent>
      </w:r>
    </w:p>
    <w:p w14:paraId="48E517B1" w14:textId="14D6CB80" w:rsidR="003325F3" w:rsidRPr="003325F3" w:rsidRDefault="003325F3" w:rsidP="003325F3"/>
    <w:p w14:paraId="55A87AB3" w14:textId="170CBF21" w:rsidR="003325F3" w:rsidRPr="003325F3" w:rsidRDefault="003325F3" w:rsidP="003325F3"/>
    <w:tbl>
      <w:tblPr>
        <w:tblStyle w:val="TableGrid0"/>
        <w:tblW w:w="11704" w:type="dxa"/>
        <w:tblInd w:w="-1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8"/>
        <w:gridCol w:w="7576"/>
      </w:tblGrid>
      <w:tr w:rsidR="00CE662D" w14:paraId="13870744" w14:textId="77777777" w:rsidTr="00EB77C0">
        <w:tc>
          <w:tcPr>
            <w:tcW w:w="4128" w:type="dxa"/>
          </w:tcPr>
          <w:p w14:paraId="35838CA3" w14:textId="2C3F719B"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UN number</w:t>
            </w:r>
          </w:p>
        </w:tc>
        <w:tc>
          <w:tcPr>
            <w:tcW w:w="7576" w:type="dxa"/>
          </w:tcPr>
          <w:p w14:paraId="12B70D54" w14:textId="588758C1"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NA</w:t>
            </w:r>
          </w:p>
        </w:tc>
      </w:tr>
      <w:tr w:rsidR="00CE662D" w14:paraId="4D7E961E" w14:textId="77777777" w:rsidTr="00EB77C0">
        <w:tc>
          <w:tcPr>
            <w:tcW w:w="4128" w:type="dxa"/>
          </w:tcPr>
          <w:p w14:paraId="3E2E7493" w14:textId="2E607D79"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UN proper shipping name</w:t>
            </w:r>
          </w:p>
        </w:tc>
        <w:tc>
          <w:tcPr>
            <w:tcW w:w="7576" w:type="dxa"/>
          </w:tcPr>
          <w:p w14:paraId="173B0013" w14:textId="1DA21E4F"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This product is not covered by international regulation on the transport of dangerous goods (IMDG, IATA, ADA/RID).</w:t>
            </w:r>
          </w:p>
        </w:tc>
      </w:tr>
      <w:tr w:rsidR="00CE662D" w14:paraId="24057BDB" w14:textId="77777777" w:rsidTr="00EB77C0">
        <w:tc>
          <w:tcPr>
            <w:tcW w:w="4128" w:type="dxa"/>
          </w:tcPr>
          <w:p w14:paraId="0C51E61A" w14:textId="25CB719C"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Transport hazard class(</w:t>
            </w:r>
            <w:proofErr w:type="spellStart"/>
            <w:r w:rsidRPr="005422D3">
              <w:rPr>
                <w:rFonts w:ascii="Times New Roman" w:hAnsi="Times New Roman" w:cs="Times New Roman"/>
                <w:b/>
                <w:sz w:val="24"/>
                <w:szCs w:val="24"/>
              </w:rPr>
              <w:t>es</w:t>
            </w:r>
            <w:proofErr w:type="spellEnd"/>
            <w:r w:rsidRPr="005422D3">
              <w:rPr>
                <w:rFonts w:ascii="Times New Roman" w:hAnsi="Times New Roman" w:cs="Times New Roman"/>
                <w:b/>
                <w:sz w:val="24"/>
                <w:szCs w:val="24"/>
              </w:rPr>
              <w:t>)</w:t>
            </w:r>
          </w:p>
        </w:tc>
        <w:tc>
          <w:tcPr>
            <w:tcW w:w="7576" w:type="dxa"/>
          </w:tcPr>
          <w:p w14:paraId="3CF527D2" w14:textId="74AEEFDE"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Non-hazardous for transport</w:t>
            </w:r>
          </w:p>
        </w:tc>
      </w:tr>
      <w:tr w:rsidR="00CE662D" w14:paraId="4A2C21CC" w14:textId="77777777" w:rsidTr="00EB77C0">
        <w:tc>
          <w:tcPr>
            <w:tcW w:w="4128" w:type="dxa"/>
          </w:tcPr>
          <w:p w14:paraId="016D4EDD" w14:textId="010AD9FB" w:rsidR="00CE662D" w:rsidRPr="005422D3" w:rsidRDefault="00CE662D" w:rsidP="00EB77C0">
            <w:pPr>
              <w:rPr>
                <w:rFonts w:ascii="Times New Roman" w:hAnsi="Times New Roman" w:cs="Times New Roman"/>
                <w:b/>
                <w:sz w:val="24"/>
                <w:szCs w:val="24"/>
              </w:rPr>
            </w:pPr>
            <w:r w:rsidRPr="005422D3">
              <w:rPr>
                <w:rFonts w:ascii="Times New Roman" w:hAnsi="Times New Roman" w:cs="Times New Roman"/>
                <w:b/>
                <w:sz w:val="24"/>
                <w:szCs w:val="24"/>
              </w:rPr>
              <w:t>Packaging group</w:t>
            </w:r>
          </w:p>
        </w:tc>
        <w:tc>
          <w:tcPr>
            <w:tcW w:w="7576" w:type="dxa"/>
          </w:tcPr>
          <w:p w14:paraId="597720A4" w14:textId="0A341D80" w:rsidR="00CE662D" w:rsidRPr="005422D3" w:rsidRDefault="00CE662D" w:rsidP="00EB77C0">
            <w:pPr>
              <w:rPr>
                <w:rFonts w:ascii="Times New Roman" w:hAnsi="Times New Roman" w:cs="Times New Roman"/>
                <w:sz w:val="24"/>
                <w:szCs w:val="24"/>
              </w:rPr>
            </w:pPr>
            <w:r w:rsidRPr="005422D3">
              <w:rPr>
                <w:rFonts w:ascii="Times New Roman" w:hAnsi="Times New Roman" w:cs="Times New Roman"/>
                <w:sz w:val="24"/>
                <w:szCs w:val="24"/>
              </w:rPr>
              <w:t>NA</w:t>
            </w:r>
          </w:p>
        </w:tc>
      </w:tr>
      <w:tr w:rsidR="00EF0A2B" w14:paraId="2FE0971D" w14:textId="77777777" w:rsidTr="00F500DD">
        <w:tc>
          <w:tcPr>
            <w:tcW w:w="11704" w:type="dxa"/>
            <w:gridSpan w:val="2"/>
          </w:tcPr>
          <w:p w14:paraId="5EB0635C" w14:textId="54090319" w:rsidR="00EF0A2B" w:rsidRPr="005422D3" w:rsidRDefault="00EF0A2B" w:rsidP="00EB77C0">
            <w:pPr>
              <w:rPr>
                <w:rFonts w:ascii="Times New Roman" w:hAnsi="Times New Roman" w:cs="Times New Roman"/>
                <w:sz w:val="24"/>
                <w:szCs w:val="24"/>
              </w:rPr>
            </w:pPr>
            <w:r w:rsidRPr="005422D3">
              <w:rPr>
                <w:rFonts w:ascii="Times New Roman" w:hAnsi="Times New Roman" w:cs="Times New Roman"/>
                <w:b/>
                <w:sz w:val="24"/>
                <w:szCs w:val="24"/>
              </w:rPr>
              <w:t>Environmental hazards</w:t>
            </w:r>
          </w:p>
        </w:tc>
      </w:tr>
      <w:tr w:rsidR="00EF0A2B" w14:paraId="7CC86E64" w14:textId="77777777" w:rsidTr="00EB77C0">
        <w:tc>
          <w:tcPr>
            <w:tcW w:w="4128" w:type="dxa"/>
          </w:tcPr>
          <w:p w14:paraId="56121371" w14:textId="6E959476" w:rsidR="00EF0A2B" w:rsidRPr="005422D3" w:rsidRDefault="00EF0A2B" w:rsidP="00EF0A2B">
            <w:pPr>
              <w:rPr>
                <w:rFonts w:ascii="Times New Roman" w:hAnsi="Times New Roman" w:cs="Times New Roman"/>
                <w:b/>
                <w:sz w:val="24"/>
                <w:szCs w:val="24"/>
              </w:rPr>
            </w:pPr>
            <w:r w:rsidRPr="005422D3">
              <w:rPr>
                <w:rFonts w:ascii="Times New Roman" w:hAnsi="Times New Roman" w:cs="Times New Roman"/>
                <w:b/>
                <w:sz w:val="24"/>
                <w:szCs w:val="24"/>
              </w:rPr>
              <w:t>ADR/RID</w:t>
            </w:r>
          </w:p>
        </w:tc>
        <w:tc>
          <w:tcPr>
            <w:tcW w:w="7576" w:type="dxa"/>
          </w:tcPr>
          <w:p w14:paraId="0E80C313" w14:textId="665F2CD2" w:rsidR="00EF0A2B" w:rsidRPr="005422D3" w:rsidRDefault="00EF0A2B" w:rsidP="00EF0A2B">
            <w:pPr>
              <w:rPr>
                <w:rFonts w:ascii="Times New Roman" w:hAnsi="Times New Roman" w:cs="Times New Roman"/>
                <w:sz w:val="24"/>
                <w:szCs w:val="24"/>
              </w:rPr>
            </w:pPr>
            <w:r w:rsidRPr="005422D3">
              <w:rPr>
                <w:rFonts w:ascii="Times New Roman" w:hAnsi="Times New Roman" w:cs="Times New Roman"/>
                <w:sz w:val="24"/>
                <w:szCs w:val="24"/>
              </w:rPr>
              <w:t>No</w:t>
            </w:r>
          </w:p>
        </w:tc>
      </w:tr>
      <w:tr w:rsidR="00EF0A2B" w14:paraId="2D82E22C" w14:textId="77777777" w:rsidTr="00EB77C0">
        <w:tc>
          <w:tcPr>
            <w:tcW w:w="4128" w:type="dxa"/>
          </w:tcPr>
          <w:p w14:paraId="303FDEE7" w14:textId="468A343C" w:rsidR="00EF0A2B" w:rsidRPr="005422D3" w:rsidRDefault="00EF0A2B" w:rsidP="00EF0A2B">
            <w:pPr>
              <w:rPr>
                <w:rFonts w:ascii="Times New Roman" w:hAnsi="Times New Roman" w:cs="Times New Roman"/>
                <w:b/>
                <w:sz w:val="24"/>
                <w:szCs w:val="24"/>
              </w:rPr>
            </w:pPr>
            <w:r w:rsidRPr="005422D3">
              <w:rPr>
                <w:rFonts w:ascii="Times New Roman" w:hAnsi="Times New Roman" w:cs="Times New Roman"/>
                <w:b/>
                <w:sz w:val="24"/>
                <w:szCs w:val="24"/>
              </w:rPr>
              <w:t>IMDG Marine pollutant</w:t>
            </w:r>
          </w:p>
        </w:tc>
        <w:tc>
          <w:tcPr>
            <w:tcW w:w="7576" w:type="dxa"/>
          </w:tcPr>
          <w:p w14:paraId="1D56FF0A" w14:textId="0861A495" w:rsidR="00EF0A2B" w:rsidRPr="005422D3" w:rsidRDefault="00EF0A2B" w:rsidP="00EF0A2B">
            <w:pPr>
              <w:rPr>
                <w:rFonts w:ascii="Times New Roman" w:hAnsi="Times New Roman" w:cs="Times New Roman"/>
                <w:sz w:val="24"/>
                <w:szCs w:val="24"/>
              </w:rPr>
            </w:pPr>
            <w:r w:rsidRPr="005422D3">
              <w:rPr>
                <w:rFonts w:ascii="Times New Roman" w:hAnsi="Times New Roman" w:cs="Times New Roman"/>
                <w:sz w:val="24"/>
                <w:szCs w:val="24"/>
              </w:rPr>
              <w:t>No</w:t>
            </w:r>
          </w:p>
        </w:tc>
      </w:tr>
      <w:tr w:rsidR="00EF0A2B" w14:paraId="4D13BACB" w14:textId="77777777" w:rsidTr="00EB77C0">
        <w:tc>
          <w:tcPr>
            <w:tcW w:w="4128" w:type="dxa"/>
          </w:tcPr>
          <w:p w14:paraId="112B8D07" w14:textId="0AE9E8B6" w:rsidR="00EF0A2B" w:rsidRPr="005422D3" w:rsidRDefault="00EF0A2B" w:rsidP="00EF0A2B">
            <w:pPr>
              <w:rPr>
                <w:rFonts w:ascii="Times New Roman" w:hAnsi="Times New Roman" w:cs="Times New Roman"/>
                <w:b/>
                <w:sz w:val="24"/>
                <w:szCs w:val="24"/>
              </w:rPr>
            </w:pPr>
            <w:r w:rsidRPr="005422D3">
              <w:rPr>
                <w:rFonts w:ascii="Times New Roman" w:hAnsi="Times New Roman" w:cs="Times New Roman"/>
                <w:b/>
                <w:sz w:val="24"/>
                <w:szCs w:val="24"/>
              </w:rPr>
              <w:t>IATA</w:t>
            </w:r>
          </w:p>
        </w:tc>
        <w:tc>
          <w:tcPr>
            <w:tcW w:w="7576" w:type="dxa"/>
          </w:tcPr>
          <w:p w14:paraId="4ECDED41" w14:textId="33687B2B" w:rsidR="00EF0A2B" w:rsidRPr="005422D3" w:rsidRDefault="00EF0A2B" w:rsidP="00EF0A2B">
            <w:pPr>
              <w:rPr>
                <w:rFonts w:ascii="Times New Roman" w:hAnsi="Times New Roman" w:cs="Times New Roman"/>
                <w:sz w:val="24"/>
                <w:szCs w:val="24"/>
              </w:rPr>
            </w:pPr>
            <w:r w:rsidRPr="005422D3">
              <w:rPr>
                <w:rFonts w:ascii="Times New Roman" w:hAnsi="Times New Roman" w:cs="Times New Roman"/>
                <w:sz w:val="24"/>
                <w:szCs w:val="24"/>
              </w:rPr>
              <w:t>No</w:t>
            </w:r>
          </w:p>
        </w:tc>
      </w:tr>
      <w:tr w:rsidR="00CE662D" w14:paraId="602989D9" w14:textId="77777777" w:rsidTr="00EB77C0">
        <w:tc>
          <w:tcPr>
            <w:tcW w:w="4128" w:type="dxa"/>
          </w:tcPr>
          <w:p w14:paraId="08F1D1F8" w14:textId="5D3BBB44" w:rsidR="00CE662D" w:rsidRPr="005422D3" w:rsidRDefault="00EF0A2B" w:rsidP="00EB77C0">
            <w:pPr>
              <w:rPr>
                <w:rFonts w:ascii="Times New Roman" w:hAnsi="Times New Roman" w:cs="Times New Roman"/>
                <w:b/>
                <w:sz w:val="24"/>
                <w:szCs w:val="24"/>
              </w:rPr>
            </w:pPr>
            <w:r w:rsidRPr="005422D3">
              <w:rPr>
                <w:rFonts w:ascii="Times New Roman" w:hAnsi="Times New Roman" w:cs="Times New Roman"/>
                <w:b/>
                <w:sz w:val="24"/>
                <w:szCs w:val="24"/>
              </w:rPr>
              <w:t>Special precautions for user</w:t>
            </w:r>
          </w:p>
        </w:tc>
        <w:tc>
          <w:tcPr>
            <w:tcW w:w="7576" w:type="dxa"/>
          </w:tcPr>
          <w:p w14:paraId="4010D0DD" w14:textId="1CE1C238" w:rsidR="00CE662D" w:rsidRPr="005422D3" w:rsidRDefault="00EF0A2B" w:rsidP="00EB77C0">
            <w:pPr>
              <w:rPr>
                <w:rFonts w:ascii="Times New Roman" w:hAnsi="Times New Roman" w:cs="Times New Roman"/>
                <w:sz w:val="24"/>
                <w:szCs w:val="24"/>
              </w:rPr>
            </w:pPr>
            <w:r w:rsidRPr="005422D3">
              <w:rPr>
                <w:rFonts w:ascii="Times New Roman" w:hAnsi="Times New Roman" w:cs="Times New Roman"/>
                <w:sz w:val="24"/>
                <w:szCs w:val="24"/>
              </w:rPr>
              <w:t>Store the product as per recommended storage conditions refer section 7</w:t>
            </w:r>
          </w:p>
        </w:tc>
      </w:tr>
    </w:tbl>
    <w:p w14:paraId="33B002F2" w14:textId="30DC87BE" w:rsidR="003325F3" w:rsidRPr="003325F3" w:rsidRDefault="00EF0A2B" w:rsidP="003325F3">
      <w:r w:rsidRPr="003325F3">
        <w:rPr>
          <w:noProof/>
          <w:lang w:val="en-IN" w:eastAsia="en-IN"/>
        </w:rPr>
        <mc:AlternateContent>
          <mc:Choice Requires="wps">
            <w:drawing>
              <wp:anchor distT="0" distB="0" distL="114300" distR="114300" simplePos="0" relativeHeight="251673600" behindDoc="0" locked="0" layoutInCell="1" allowOverlap="1" wp14:anchorId="122D49BD" wp14:editId="37F43EA7">
                <wp:simplePos x="0" y="0"/>
                <wp:positionH relativeFrom="margin">
                  <wp:posOffset>-1022909</wp:posOffset>
                </wp:positionH>
                <wp:positionV relativeFrom="paragraph">
                  <wp:posOffset>53619</wp:posOffset>
                </wp:positionV>
                <wp:extent cx="7461504" cy="406400"/>
                <wp:effectExtent l="0" t="0" r="25400" b="12700"/>
                <wp:wrapNone/>
                <wp:docPr id="1344576529" name="Rectangle 21"/>
                <wp:cNvGraphicFramePr/>
                <a:graphic xmlns:a="http://schemas.openxmlformats.org/drawingml/2006/main">
                  <a:graphicData uri="http://schemas.microsoft.com/office/word/2010/wordprocessingShape">
                    <wps:wsp>
                      <wps:cNvSpPr/>
                      <wps:spPr>
                        <a:xfrm>
                          <a:off x="0" y="0"/>
                          <a:ext cx="7461504" cy="406400"/>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64CF36C2" w14:textId="77777777" w:rsidR="003325F3" w:rsidRPr="005422D3" w:rsidRDefault="003325F3" w:rsidP="003325F3">
                            <w:pPr>
                              <w:pStyle w:val="TableParagraph"/>
                              <w:spacing w:before="79"/>
                              <w:rPr>
                                <w:rFonts w:ascii="Times New Roman" w:hAnsi="Times New Roman" w:cs="Times New Roman"/>
                                <w:b/>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15</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Regulatory</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Information</w:t>
                            </w:r>
                            <w:r w:rsidRPr="005422D3">
                              <w:rPr>
                                <w:rFonts w:ascii="Times New Roman" w:hAnsi="Times New Roman" w:cs="Times New Roman"/>
                                <w:color w:val="C00000"/>
                                <w:w w:val="80"/>
                                <w:sz w:val="28"/>
                                <w:szCs w:val="28"/>
                              </w:rPr>
                              <w:t>.</w:t>
                            </w:r>
                          </w:p>
                          <w:p w14:paraId="7C74A2F7" w14:textId="77777777" w:rsidR="003325F3" w:rsidRDefault="003325F3" w:rsidP="003325F3">
                            <w:pPr>
                              <w:jc w:val="center"/>
                              <w:rPr>
                                <w:rFonts w:asciiTheme="minorHAnsi" w:hAnsiTheme="minorHAnsi"/>
                              </w:rP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D49BD" id="Rectangle 21" o:spid="_x0000_s1040" style="position:absolute;margin-left:-80.55pt;margin-top:4.2pt;width:587.5pt;height:32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" fillcolor="#bfbfbf [2412]" strokecolor="#0a121c [484]" strokeweight="2pt">
                <v:textbox>
                  <w:txbxContent>
                    <w:p w14:paraId="64CF36C2" w14:textId="77777777" w:rsidR="003325F3" w:rsidRPr="005422D3" w:rsidRDefault="003325F3" w:rsidP="003325F3">
                      <w:pPr>
                        <w:pStyle w:val="TableParagraph"/>
                        <w:spacing w:before="79"/>
                        <w:rPr>
                          <w:rFonts w:ascii="Times New Roman" w:hAnsi="Times New Roman" w:cs="Times New Roman"/>
                          <w:b/>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15</w:t>
                      </w:r>
                      <w:r w:rsidRPr="005422D3">
                        <w:rPr>
                          <w:rFonts w:ascii="Times New Roman" w:hAnsi="Times New Roman" w:cs="Times New Roman"/>
                          <w:b/>
                          <w:color w:val="C00000"/>
                          <w:spacing w:val="17"/>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Regulatory</w:t>
                      </w:r>
                      <w:r w:rsidRPr="005422D3">
                        <w:rPr>
                          <w:rFonts w:ascii="Times New Roman" w:hAnsi="Times New Roman" w:cs="Times New Roman"/>
                          <w:b/>
                          <w:color w:val="C00000"/>
                          <w:spacing w:val="13"/>
                          <w:w w:val="80"/>
                          <w:sz w:val="28"/>
                          <w:szCs w:val="28"/>
                        </w:rPr>
                        <w:t xml:space="preserve"> </w:t>
                      </w:r>
                      <w:r w:rsidRPr="005422D3">
                        <w:rPr>
                          <w:rFonts w:ascii="Times New Roman" w:hAnsi="Times New Roman" w:cs="Times New Roman"/>
                          <w:b/>
                          <w:color w:val="C00000"/>
                          <w:w w:val="80"/>
                          <w:sz w:val="28"/>
                          <w:szCs w:val="28"/>
                        </w:rPr>
                        <w:t>Information</w:t>
                      </w:r>
                      <w:r w:rsidRPr="005422D3">
                        <w:rPr>
                          <w:rFonts w:ascii="Times New Roman" w:hAnsi="Times New Roman" w:cs="Times New Roman"/>
                          <w:color w:val="C00000"/>
                          <w:w w:val="80"/>
                          <w:sz w:val="28"/>
                          <w:szCs w:val="28"/>
                        </w:rPr>
                        <w:t>.</w:t>
                      </w:r>
                    </w:p>
                    <w:p w14:paraId="7C74A2F7" w14:textId="77777777" w:rsidR="003325F3" w:rsidRDefault="003325F3" w:rsidP="003325F3">
                      <w:pPr>
                        <w:jc w:val="center"/>
                        <w:rPr>
                          <w:rFonts w:asciiTheme="minorHAnsi" w:hAnsiTheme="minorHAnsi"/>
                        </w:rPr>
                      </w:pPr>
                    </w:p>
                  </w:txbxContent>
                </v:textbox>
                <w10:wrap anchorx="margin"/>
              </v:rect>
            </w:pict>
          </mc:Fallback>
        </mc:AlternateContent>
      </w:r>
    </w:p>
    <w:p w14:paraId="026DC3C0" w14:textId="1B6C9D55" w:rsidR="003325F3" w:rsidRPr="003325F3" w:rsidRDefault="003325F3" w:rsidP="003325F3">
      <w:r w:rsidRPr="003325F3">
        <w:tab/>
      </w:r>
    </w:p>
    <w:p w14:paraId="47FB5B51" w14:textId="77777777" w:rsidR="003325F3" w:rsidRPr="003325F3" w:rsidRDefault="003325F3" w:rsidP="003325F3"/>
    <w:tbl>
      <w:tblPr>
        <w:tblStyle w:val="TableGrid0"/>
        <w:tblW w:w="11704" w:type="dxa"/>
        <w:tblInd w:w="-1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8"/>
        <w:gridCol w:w="7576"/>
      </w:tblGrid>
      <w:tr w:rsidR="00EF0A2B" w14:paraId="3B63E242" w14:textId="77777777" w:rsidTr="00EB77C0">
        <w:tc>
          <w:tcPr>
            <w:tcW w:w="4128" w:type="dxa"/>
          </w:tcPr>
          <w:p w14:paraId="09B0C767" w14:textId="41172F64" w:rsidR="00EF0A2B" w:rsidRPr="005422D3" w:rsidRDefault="00EF0A2B" w:rsidP="00EB77C0">
            <w:pPr>
              <w:rPr>
                <w:rFonts w:ascii="Times New Roman" w:hAnsi="Times New Roman" w:cs="Times New Roman"/>
                <w:b/>
                <w:sz w:val="24"/>
                <w:szCs w:val="24"/>
              </w:rPr>
            </w:pPr>
            <w:r w:rsidRPr="005422D3">
              <w:rPr>
                <w:rFonts w:ascii="Times New Roman" w:hAnsi="Times New Roman" w:cs="Times New Roman"/>
                <w:b/>
                <w:sz w:val="24"/>
                <w:szCs w:val="24"/>
              </w:rPr>
              <w:t>Safety health and environment regulations / legislation specific for the substance or mixture: Specific regulation</w:t>
            </w:r>
          </w:p>
        </w:tc>
        <w:tc>
          <w:tcPr>
            <w:tcW w:w="7576" w:type="dxa"/>
          </w:tcPr>
          <w:p w14:paraId="5DDE7CBA" w14:textId="575DD6EA" w:rsidR="00EF0A2B" w:rsidRPr="005422D3" w:rsidRDefault="00EF0A2B" w:rsidP="00EB77C0">
            <w:pPr>
              <w:rPr>
                <w:rFonts w:ascii="Times New Roman" w:hAnsi="Times New Roman" w:cs="Times New Roman"/>
                <w:sz w:val="24"/>
                <w:szCs w:val="24"/>
              </w:rPr>
            </w:pPr>
            <w:r w:rsidRPr="005422D3">
              <w:rPr>
                <w:rFonts w:ascii="Times New Roman" w:hAnsi="Times New Roman" w:cs="Times New Roman"/>
                <w:sz w:val="24"/>
                <w:szCs w:val="24"/>
              </w:rPr>
              <w:t>Applicable national / regional or local regulations. Safe for all kinds of modes of transportation</w:t>
            </w:r>
          </w:p>
        </w:tc>
      </w:tr>
      <w:tr w:rsidR="00EF0A2B" w:rsidRPr="005422D3" w14:paraId="08A9BCB9" w14:textId="77777777" w:rsidTr="00EB77C0">
        <w:tc>
          <w:tcPr>
            <w:tcW w:w="4128" w:type="dxa"/>
          </w:tcPr>
          <w:p w14:paraId="01EBCD08" w14:textId="63B3CFDB" w:rsidR="00EF0A2B" w:rsidRPr="005422D3" w:rsidRDefault="00EF0A2B" w:rsidP="00EB77C0">
            <w:pPr>
              <w:rPr>
                <w:rFonts w:ascii="Times New Roman" w:hAnsi="Times New Roman" w:cs="Times New Roman"/>
                <w:b/>
                <w:sz w:val="24"/>
                <w:szCs w:val="24"/>
              </w:rPr>
            </w:pPr>
            <w:r w:rsidRPr="005422D3">
              <w:rPr>
                <w:rFonts w:ascii="Times New Roman" w:hAnsi="Times New Roman" w:cs="Times New Roman"/>
                <w:b/>
                <w:sz w:val="24"/>
                <w:szCs w:val="24"/>
              </w:rPr>
              <w:t>Chemical Safety Assessment</w:t>
            </w:r>
          </w:p>
        </w:tc>
        <w:tc>
          <w:tcPr>
            <w:tcW w:w="7576" w:type="dxa"/>
          </w:tcPr>
          <w:p w14:paraId="4E255138" w14:textId="3D8DAB56" w:rsidR="00EF0A2B" w:rsidRPr="005422D3" w:rsidRDefault="00EF0A2B" w:rsidP="00EB77C0">
            <w:pPr>
              <w:rPr>
                <w:rFonts w:ascii="Times New Roman" w:hAnsi="Times New Roman" w:cs="Times New Roman"/>
                <w:sz w:val="24"/>
                <w:szCs w:val="24"/>
              </w:rPr>
            </w:pPr>
            <w:r w:rsidRPr="005422D3">
              <w:rPr>
                <w:rFonts w:ascii="Times New Roman" w:hAnsi="Times New Roman" w:cs="Times New Roman"/>
                <w:sz w:val="24"/>
                <w:szCs w:val="24"/>
              </w:rPr>
              <w:t>NA</w:t>
            </w:r>
          </w:p>
        </w:tc>
      </w:tr>
    </w:tbl>
    <w:p w14:paraId="0DFAD2D3" w14:textId="77777777" w:rsidR="00EF0A2B" w:rsidRDefault="00EF0A2B" w:rsidP="008D2F06">
      <w:pPr>
        <w:rPr>
          <w:b/>
          <w:bCs/>
        </w:rPr>
      </w:pPr>
    </w:p>
    <w:p w14:paraId="6586B62E" w14:textId="06B0A8E6" w:rsidR="00EF0A2B" w:rsidRDefault="00EF0A2B" w:rsidP="00EF0A2B">
      <w:pPr>
        <w:ind w:left="-1474"/>
        <w:rPr>
          <w:b/>
          <w:bCs/>
        </w:rPr>
      </w:pPr>
      <w:r w:rsidRPr="003325F3">
        <w:rPr>
          <w:noProof/>
          <w:lang w:val="en-IN" w:eastAsia="en-IN"/>
        </w:rPr>
        <w:lastRenderedPageBreak/>
        <mc:AlternateContent>
          <mc:Choice Requires="wps">
            <w:drawing>
              <wp:anchor distT="0" distB="0" distL="114300" distR="114300" simplePos="0" relativeHeight="251675648" behindDoc="0" locked="0" layoutInCell="1" allowOverlap="1" wp14:anchorId="5BC8B9F1" wp14:editId="3EF2EEB9">
                <wp:simplePos x="0" y="0"/>
                <wp:positionH relativeFrom="page">
                  <wp:posOffset>36576</wp:posOffset>
                </wp:positionH>
                <wp:positionV relativeFrom="paragraph">
                  <wp:posOffset>55169</wp:posOffset>
                </wp:positionV>
                <wp:extent cx="7454036" cy="452755"/>
                <wp:effectExtent l="0" t="0" r="13970" b="23495"/>
                <wp:wrapNone/>
                <wp:docPr id="787637933" name="Rectangle 20"/>
                <wp:cNvGraphicFramePr/>
                <a:graphic xmlns:a="http://schemas.openxmlformats.org/drawingml/2006/main">
                  <a:graphicData uri="http://schemas.microsoft.com/office/word/2010/wordprocessingShape">
                    <wps:wsp>
                      <wps:cNvSpPr/>
                      <wps:spPr>
                        <a:xfrm>
                          <a:off x="0" y="0"/>
                          <a:ext cx="7454036" cy="452755"/>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7DCBA687" w14:textId="77777777" w:rsidR="00EF0A2B" w:rsidRPr="005422D3" w:rsidRDefault="00EF0A2B" w:rsidP="00EF0A2B">
                            <w:pPr>
                              <w:rPr>
                                <w:rFonts w:ascii="Times New Roman" w:hAnsi="Times New Roman" w:cs="Times New Roman"/>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16</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Other</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Information</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BC8B9F1" id="Rectangle 20" o:spid="_x0000_s1041" style="position:absolute;left:0;text-align:left;margin-left:2.9pt;margin-top:4.35pt;width:586.95pt;height:35.6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" fillcolor="#bfbfbf [2412]" strokecolor="#0a121c [484]" strokeweight="2pt">
                <v:textbox>
                  <w:txbxContent>
                    <w:p w14:paraId="7DCBA687" w14:textId="77777777" w:rsidR="00EF0A2B" w:rsidRPr="005422D3" w:rsidRDefault="00EF0A2B" w:rsidP="00EF0A2B">
                      <w:pPr>
                        <w:rPr>
                          <w:rFonts w:ascii="Times New Roman" w:hAnsi="Times New Roman" w:cs="Times New Roman"/>
                          <w:sz w:val="28"/>
                          <w:szCs w:val="28"/>
                        </w:rPr>
                      </w:pPr>
                      <w:r w:rsidRPr="005422D3">
                        <w:rPr>
                          <w:rFonts w:ascii="Times New Roman" w:hAnsi="Times New Roman" w:cs="Times New Roman"/>
                          <w:b/>
                          <w:color w:val="C00000"/>
                          <w:w w:val="80"/>
                          <w:sz w:val="28"/>
                          <w:szCs w:val="28"/>
                        </w:rPr>
                        <w:t>Section</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16</w:t>
                      </w:r>
                      <w:r w:rsidRPr="005422D3">
                        <w:rPr>
                          <w:rFonts w:ascii="Times New Roman" w:hAnsi="Times New Roman" w:cs="Times New Roman"/>
                          <w:b/>
                          <w:color w:val="C00000"/>
                          <w:spacing w:val="14"/>
                          <w:w w:val="80"/>
                          <w:sz w:val="28"/>
                          <w:szCs w:val="28"/>
                        </w:rPr>
                        <w:t xml:space="preserve"> </w:t>
                      </w:r>
                      <w:r w:rsidRPr="005422D3">
                        <w:rPr>
                          <w:rFonts w:ascii="Times New Roman" w:hAnsi="Times New Roman" w:cs="Times New Roman"/>
                          <w:b/>
                          <w:color w:val="C00000"/>
                          <w:w w:val="80"/>
                          <w:sz w:val="28"/>
                          <w:szCs w:val="28"/>
                        </w:rPr>
                        <w:t>–</w:t>
                      </w:r>
                      <w:r w:rsidRPr="005422D3">
                        <w:rPr>
                          <w:rFonts w:ascii="Times New Roman" w:hAnsi="Times New Roman" w:cs="Times New Roman"/>
                          <w:b/>
                          <w:color w:val="C00000"/>
                          <w:spacing w:val="10"/>
                          <w:w w:val="80"/>
                          <w:sz w:val="28"/>
                          <w:szCs w:val="28"/>
                        </w:rPr>
                        <w:t xml:space="preserve"> </w:t>
                      </w:r>
                      <w:r w:rsidRPr="005422D3">
                        <w:rPr>
                          <w:rFonts w:ascii="Times New Roman" w:hAnsi="Times New Roman" w:cs="Times New Roman"/>
                          <w:b/>
                          <w:color w:val="C00000"/>
                          <w:w w:val="80"/>
                          <w:sz w:val="28"/>
                          <w:szCs w:val="28"/>
                        </w:rPr>
                        <w:t>Other</w:t>
                      </w:r>
                      <w:r w:rsidRPr="005422D3">
                        <w:rPr>
                          <w:rFonts w:ascii="Times New Roman" w:hAnsi="Times New Roman" w:cs="Times New Roman"/>
                          <w:b/>
                          <w:color w:val="C00000"/>
                          <w:spacing w:val="12"/>
                          <w:w w:val="80"/>
                          <w:sz w:val="28"/>
                          <w:szCs w:val="28"/>
                        </w:rPr>
                        <w:t xml:space="preserve"> </w:t>
                      </w:r>
                      <w:r w:rsidRPr="005422D3">
                        <w:rPr>
                          <w:rFonts w:ascii="Times New Roman" w:hAnsi="Times New Roman" w:cs="Times New Roman"/>
                          <w:b/>
                          <w:color w:val="C00000"/>
                          <w:w w:val="80"/>
                          <w:sz w:val="28"/>
                          <w:szCs w:val="28"/>
                        </w:rPr>
                        <w:t>Information</w:t>
                      </w:r>
                    </w:p>
                  </w:txbxContent>
                </v:textbox>
                <w10:wrap anchorx="page"/>
              </v:rect>
            </w:pict>
          </mc:Fallback>
        </mc:AlternateContent>
      </w:r>
    </w:p>
    <w:p w14:paraId="4E968BFA" w14:textId="15CD793C" w:rsidR="00EF0A2B" w:rsidRDefault="00EF0A2B" w:rsidP="00EF0A2B">
      <w:pPr>
        <w:ind w:left="-1474"/>
        <w:rPr>
          <w:b/>
          <w:bCs/>
        </w:rPr>
      </w:pPr>
    </w:p>
    <w:p w14:paraId="40A82210" w14:textId="77777777" w:rsidR="00EF0A2B" w:rsidRDefault="00EF0A2B" w:rsidP="00EF0A2B">
      <w:pPr>
        <w:ind w:left="-1474"/>
        <w:rPr>
          <w:b/>
          <w:bCs/>
        </w:rPr>
      </w:pPr>
    </w:p>
    <w:p w14:paraId="78907CFF" w14:textId="77777777" w:rsidR="00EF0A2B" w:rsidRDefault="00EF0A2B" w:rsidP="00EF0A2B">
      <w:pPr>
        <w:ind w:left="-1474"/>
        <w:rPr>
          <w:b/>
          <w:bCs/>
        </w:rPr>
      </w:pPr>
    </w:p>
    <w:p w14:paraId="5B9DD62B" w14:textId="77777777" w:rsidR="00EF0A2B" w:rsidRPr="005422D3" w:rsidRDefault="003325F3" w:rsidP="00EF0A2B">
      <w:pPr>
        <w:ind w:left="-1474"/>
        <w:rPr>
          <w:rFonts w:ascii="Times New Roman" w:hAnsi="Times New Roman" w:cs="Times New Roman"/>
          <w:b/>
          <w:bCs/>
          <w:sz w:val="24"/>
          <w:szCs w:val="24"/>
        </w:rPr>
      </w:pPr>
      <w:r w:rsidRPr="005422D3">
        <w:rPr>
          <w:rFonts w:ascii="Times New Roman" w:hAnsi="Times New Roman" w:cs="Times New Roman"/>
          <w:b/>
          <w:bCs/>
          <w:sz w:val="24"/>
          <w:szCs w:val="24"/>
        </w:rPr>
        <w:t>This product is for use by professionals.</w:t>
      </w:r>
    </w:p>
    <w:p w14:paraId="70AEC8B2" w14:textId="77777777" w:rsidR="00EF0A2B" w:rsidRPr="005422D3" w:rsidRDefault="00EF0A2B" w:rsidP="00EF0A2B">
      <w:pPr>
        <w:ind w:left="-1474"/>
        <w:rPr>
          <w:rFonts w:ascii="Times New Roman" w:hAnsi="Times New Roman" w:cs="Times New Roman"/>
          <w:b/>
          <w:bCs/>
          <w:sz w:val="24"/>
          <w:szCs w:val="24"/>
        </w:rPr>
      </w:pPr>
    </w:p>
    <w:p w14:paraId="50F2CE40" w14:textId="512E1A2B" w:rsidR="003325F3" w:rsidRPr="005422D3" w:rsidRDefault="003325F3" w:rsidP="00EF0A2B">
      <w:pPr>
        <w:ind w:left="-1474"/>
        <w:rPr>
          <w:rFonts w:ascii="Times New Roman" w:hAnsi="Times New Roman" w:cs="Times New Roman"/>
          <w:b/>
          <w:bCs/>
          <w:sz w:val="24"/>
          <w:szCs w:val="24"/>
        </w:rPr>
      </w:pPr>
      <w:r w:rsidRPr="005422D3">
        <w:rPr>
          <w:rFonts w:ascii="Times New Roman" w:hAnsi="Times New Roman" w:cs="Times New Roman"/>
          <w:sz w:val="24"/>
          <w:szCs w:val="24"/>
        </w:rPr>
        <w:t>The information given in this safety data sheet is believed to be correct yet does not claim to be all inclusive. This document is intended only as a guide for appropriate precautionary handling of the material by properly trained individuals, information here being commensurate with the present state of our knowledge regarding the manner and conditions of use, handling, storage or disposal. The information provided herein shall not be considered as guarantee of the properties of the product. Lifecare Pharma shall not be held liable for any damage resulting from improper handling or contact with the above product. Unless explicitly stated on the product or in any of the documentation accompanying the product, it is intended for research or testing purpose only and is not to be used for any other purpose.</w:t>
      </w:r>
    </w:p>
    <w:p w14:paraId="0DDF5D59" w14:textId="77777777" w:rsidR="003325F3" w:rsidRPr="005422D3" w:rsidRDefault="003325F3" w:rsidP="003325F3">
      <w:pPr>
        <w:rPr>
          <w:rFonts w:ascii="Times New Roman" w:hAnsi="Times New Roman" w:cs="Times New Roman"/>
          <w:sz w:val="24"/>
          <w:szCs w:val="24"/>
        </w:rPr>
      </w:pPr>
    </w:p>
    <w:p w14:paraId="4AF8C322" w14:textId="0C8728B0" w:rsidR="00BC08F1" w:rsidRPr="003325F3" w:rsidRDefault="00BC08F1" w:rsidP="003325F3"/>
    <w:sectPr w:rsidR="00BC08F1" w:rsidRPr="003325F3">
      <w:headerReference w:type="even" r:id="rId9"/>
      <w:headerReference w:type="default" r:id="rId10"/>
      <w:footerReference w:type="even" r:id="rId11"/>
      <w:footerReference w:type="default" r:id="rId12"/>
      <w:headerReference w:type="first" r:id="rId13"/>
      <w:footerReference w:type="first" r:id="rId14"/>
      <w:pgSz w:w="11900" w:h="16840"/>
      <w:pgMar w:top="1180" w:right="1600" w:bottom="1520" w:left="1680" w:header="0" w:footer="1331"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E62EB0" w14:textId="77777777" w:rsidR="007637F5" w:rsidRDefault="007637F5">
      <w:r>
        <w:separator/>
      </w:r>
    </w:p>
  </w:endnote>
  <w:endnote w:type="continuationSeparator" w:id="0">
    <w:p w14:paraId="7E62A48A" w14:textId="77777777" w:rsidR="007637F5" w:rsidRDefault="00763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02CC14" w14:textId="77777777" w:rsidR="005E2520" w:rsidRDefault="005E252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C5C49" w14:textId="2B974BD4" w:rsidR="005C0492" w:rsidRDefault="0010525A">
    <w:pPr>
      <w:pStyle w:val="BodyText"/>
      <w:spacing w:line="14" w:lineRule="auto"/>
      <w:rPr>
        <w:color w:val="4F81BD" w:themeColor="accent1"/>
        <w:sz w:val="20"/>
      </w:rPr>
    </w:pPr>
    <w:r>
      <w:rPr>
        <w:noProof/>
        <w:lang w:val="en-IN" w:eastAsia="en-IN"/>
      </w:rPr>
      <mc:AlternateContent>
        <mc:Choice Requires="wps">
          <w:drawing>
            <wp:anchor distT="0" distB="0" distL="114300" distR="114300" simplePos="0" relativeHeight="251659264" behindDoc="0" locked="0" layoutInCell="1" allowOverlap="1" wp14:anchorId="60F77F49" wp14:editId="179E73F1">
              <wp:simplePos x="0" y="0"/>
              <wp:positionH relativeFrom="page">
                <wp:posOffset>40943</wp:posOffset>
              </wp:positionH>
              <wp:positionV relativeFrom="paragraph">
                <wp:posOffset>-8170</wp:posOffset>
              </wp:positionV>
              <wp:extent cx="7472150" cy="832514"/>
              <wp:effectExtent l="0" t="0" r="0" b="5715"/>
              <wp:wrapNone/>
              <wp:docPr id="1830696283" name="Graphic 6"/>
              <wp:cNvGraphicFramePr/>
              <a:graphic xmlns:a="http://schemas.openxmlformats.org/drawingml/2006/main">
                <a:graphicData uri="http://schemas.microsoft.com/office/word/2010/wordprocessingShape">
                  <wps:wsp>
                    <wps:cNvSpPr/>
                    <wps:spPr>
                      <a:xfrm>
                        <a:off x="0" y="0"/>
                        <a:ext cx="7472150" cy="832514"/>
                      </a:xfrm>
                      <a:custGeom>
                        <a:avLst/>
                        <a:gdLst/>
                        <a:ahLst/>
                        <a:cxnLst/>
                        <a:rect l="l" t="t" r="r" b="b"/>
                        <a:pathLst>
                          <a:path w="7560309" h="1253490">
                            <a:moveTo>
                              <a:pt x="7559992" y="0"/>
                            </a:moveTo>
                            <a:lnTo>
                              <a:pt x="0" y="0"/>
                            </a:lnTo>
                            <a:lnTo>
                              <a:pt x="0" y="1253134"/>
                            </a:lnTo>
                            <a:lnTo>
                              <a:pt x="7559992" y="1253134"/>
                            </a:lnTo>
                            <a:lnTo>
                              <a:pt x="7559992" y="0"/>
                            </a:lnTo>
                            <a:close/>
                          </a:path>
                        </a:pathLst>
                      </a:custGeom>
                      <a:solidFill>
                        <a:srgbClr val="008B7B"/>
                      </a:solidFill>
                    </wps:spPr>
                    <wps:txbx>
                      <w:txbxContent>
                        <w:p w14:paraId="2758D5BF" w14:textId="0DA0189B" w:rsidR="0010525A" w:rsidRPr="0098715F" w:rsidRDefault="0010525A" w:rsidP="0098715F">
                          <w:pPr>
                            <w:pStyle w:val="BodyText"/>
                            <w:rPr>
                              <w:rFonts w:ascii="Times New Roman" w:hAnsi="Times New Roman" w:cs="Times New Roman"/>
                              <w:color w:val="FFFFFF" w:themeColor="background1"/>
                              <w:sz w:val="10"/>
                              <w:szCs w:val="10"/>
                            </w:rPr>
                          </w:pPr>
                        </w:p>
                        <w:tbl>
                          <w:tblPr>
                            <w:tblStyle w:val="TableGrid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6"/>
                            <w:gridCol w:w="9709"/>
                          </w:tblGrid>
                          <w:tr w:rsidR="0098715F" w14:paraId="2AFC5DD5" w14:textId="77777777" w:rsidTr="0098715F">
                            <w:trPr>
                              <w:trHeight w:val="1137"/>
                            </w:trPr>
                            <w:tc>
                              <w:tcPr>
                                <w:tcW w:w="1966" w:type="dxa"/>
                              </w:tcPr>
                              <w:p w14:paraId="465516EF" w14:textId="6B4E5B90" w:rsidR="0098715F" w:rsidRDefault="0098715F" w:rsidP="0098715F">
                                <w:pPr>
                                  <w:pStyle w:val="BodyText"/>
                                  <w:jc w:val="right"/>
                                  <w:rPr>
                                    <w:color w:val="FFFFFF" w:themeColor="background1"/>
                                    <w:sz w:val="24"/>
                                    <w:szCs w:val="24"/>
                                  </w:rPr>
                                </w:pPr>
                                <w:r>
                                  <w:rPr>
                                    <w:noProof/>
                                    <w:lang w:val="en-IN" w:eastAsia="en-IN"/>
                                  </w:rPr>
                                  <w:drawing>
                                    <wp:inline distT="0" distB="0" distL="0" distR="0" wp14:anchorId="381B8997" wp14:editId="3CB1BB1B">
                                      <wp:extent cx="861433" cy="687629"/>
                                      <wp:effectExtent l="0" t="0" r="0" b="0"/>
                                      <wp:docPr id="13919394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3191" cy="704997"/>
                                              </a:xfrm>
                                              <a:prstGeom prst="rect">
                                                <a:avLst/>
                                              </a:prstGeom>
                                              <a:noFill/>
                                              <a:ln>
                                                <a:noFill/>
                                              </a:ln>
                                            </pic:spPr>
                                          </pic:pic>
                                        </a:graphicData>
                                      </a:graphic>
                                    </wp:inline>
                                  </w:drawing>
                                </w:r>
                              </w:p>
                            </w:tc>
                            <w:tc>
                              <w:tcPr>
                                <w:tcW w:w="9709" w:type="dxa"/>
                              </w:tcPr>
                              <w:p w14:paraId="187AB59A" w14:textId="77777777" w:rsidR="0098715F" w:rsidRDefault="0098715F" w:rsidP="0098715F">
                                <w:pPr>
                                  <w:pStyle w:val="BodyText"/>
                                  <w:jc w:val="right"/>
                                  <w:rPr>
                                    <w:color w:val="FFFFFF" w:themeColor="background1"/>
                                    <w:sz w:val="24"/>
                                    <w:szCs w:val="24"/>
                                  </w:rPr>
                                </w:pPr>
                                <w:r w:rsidRPr="008D165A">
                                  <w:rPr>
                                    <w:color w:val="FFFFFF" w:themeColor="background1"/>
                                    <w:sz w:val="24"/>
                                    <w:szCs w:val="24"/>
                                  </w:rPr>
                                  <w:t xml:space="preserve">Unit 1, </w:t>
                                </w:r>
                                <w:proofErr w:type="spellStart"/>
                                <w:r w:rsidRPr="008D165A">
                                  <w:rPr>
                                    <w:color w:val="FFFFFF" w:themeColor="background1"/>
                                    <w:sz w:val="24"/>
                                    <w:szCs w:val="24"/>
                                  </w:rPr>
                                  <w:t>Kathoni</w:t>
                                </w:r>
                                <w:proofErr w:type="spellEnd"/>
                                <w:r w:rsidRPr="008D165A">
                                  <w:rPr>
                                    <w:color w:val="FFFFFF" w:themeColor="background1"/>
                                    <w:sz w:val="24"/>
                                    <w:szCs w:val="24"/>
                                  </w:rPr>
                                  <w:t xml:space="preserve"> No 623, </w:t>
                                </w:r>
                                <w:proofErr w:type="spellStart"/>
                                <w:r w:rsidRPr="008D165A">
                                  <w:rPr>
                                    <w:color w:val="FFFFFF" w:themeColor="background1"/>
                                    <w:sz w:val="24"/>
                                    <w:szCs w:val="24"/>
                                  </w:rPr>
                                  <w:t>Khasara</w:t>
                                </w:r>
                                <w:proofErr w:type="spellEnd"/>
                                <w:r w:rsidRPr="008D165A">
                                  <w:rPr>
                                    <w:color w:val="FFFFFF" w:themeColor="background1"/>
                                    <w:sz w:val="24"/>
                                    <w:szCs w:val="24"/>
                                  </w:rPr>
                                  <w:t xml:space="preserve"> no 6, Village </w:t>
                                </w:r>
                                <w:proofErr w:type="spellStart"/>
                                <w:r w:rsidRPr="008D165A">
                                  <w:rPr>
                                    <w:color w:val="FFFFFF" w:themeColor="background1"/>
                                    <w:sz w:val="24"/>
                                    <w:szCs w:val="24"/>
                                  </w:rPr>
                                  <w:t>Kazampur</w:t>
                                </w:r>
                                <w:proofErr w:type="spellEnd"/>
                                <w:r w:rsidRPr="008D165A">
                                  <w:rPr>
                                    <w:color w:val="FFFFFF" w:themeColor="background1"/>
                                    <w:sz w:val="24"/>
                                    <w:szCs w:val="24"/>
                                  </w:rPr>
                                  <w:t xml:space="preserve">, </w:t>
                                </w:r>
                                <w:proofErr w:type="spellStart"/>
                                <w:r w:rsidRPr="008D165A">
                                  <w:rPr>
                                    <w:color w:val="FFFFFF" w:themeColor="background1"/>
                                    <w:sz w:val="24"/>
                                    <w:szCs w:val="24"/>
                                  </w:rPr>
                                  <w:t>Th</w:t>
                                </w:r>
                                <w:proofErr w:type="spellEnd"/>
                                <w:r w:rsidRPr="008D165A">
                                  <w:rPr>
                                    <w:color w:val="FFFFFF" w:themeColor="background1"/>
                                    <w:sz w:val="24"/>
                                    <w:szCs w:val="24"/>
                                  </w:rPr>
                                  <w:t xml:space="preserve"> Raipur Rani, </w:t>
                                </w:r>
                                <w:proofErr w:type="spellStart"/>
                                <w:r w:rsidRPr="008D165A">
                                  <w:rPr>
                                    <w:color w:val="FFFFFF" w:themeColor="background1"/>
                                    <w:sz w:val="24"/>
                                    <w:szCs w:val="24"/>
                                  </w:rPr>
                                  <w:t>Distt</w:t>
                                </w:r>
                                <w:proofErr w:type="spellEnd"/>
                                <w:r w:rsidRPr="008D165A">
                                  <w:rPr>
                                    <w:color w:val="FFFFFF" w:themeColor="background1"/>
                                    <w:sz w:val="24"/>
                                    <w:szCs w:val="24"/>
                                  </w:rPr>
                                  <w:t xml:space="preserve"> </w:t>
                                </w:r>
                                <w:proofErr w:type="spellStart"/>
                                <w:r w:rsidRPr="008D165A">
                                  <w:rPr>
                                    <w:color w:val="FFFFFF" w:themeColor="background1"/>
                                    <w:sz w:val="24"/>
                                    <w:szCs w:val="24"/>
                                  </w:rPr>
                                  <w:t>Panchkula</w:t>
                                </w:r>
                                <w:proofErr w:type="spellEnd"/>
                                <w:r w:rsidRPr="008D165A">
                                  <w:rPr>
                                    <w:color w:val="FFFFFF" w:themeColor="background1"/>
                                    <w:sz w:val="24"/>
                                    <w:szCs w:val="24"/>
                                  </w:rPr>
                                  <w:t xml:space="preserve"> 134204, </w:t>
                                </w:r>
                              </w:p>
                              <w:p w14:paraId="369599F5" w14:textId="77777777" w:rsidR="0098715F" w:rsidRPr="008D165A" w:rsidRDefault="0098715F" w:rsidP="0098715F">
                                <w:pPr>
                                  <w:pStyle w:val="BodyText"/>
                                  <w:jc w:val="right"/>
                                  <w:rPr>
                                    <w:color w:val="FFFFFF" w:themeColor="background1"/>
                                    <w:sz w:val="24"/>
                                    <w:szCs w:val="24"/>
                                  </w:rPr>
                                </w:pPr>
                                <w:r w:rsidRPr="008D165A">
                                  <w:rPr>
                                    <w:color w:val="FFFFFF" w:themeColor="background1"/>
                                    <w:sz w:val="24"/>
                                    <w:szCs w:val="24"/>
                                  </w:rPr>
                                  <w:t>Haryana</w:t>
                                </w:r>
                                <w:r>
                                  <w:rPr>
                                    <w:color w:val="FFFFFF" w:themeColor="background1"/>
                                    <w:sz w:val="24"/>
                                    <w:szCs w:val="24"/>
                                  </w:rPr>
                                  <w:t xml:space="preserve">, </w:t>
                                </w:r>
                                <w:r w:rsidRPr="008D165A">
                                  <w:rPr>
                                    <w:color w:val="FFFFFF" w:themeColor="background1"/>
                                    <w:sz w:val="24"/>
                                    <w:szCs w:val="24"/>
                                  </w:rPr>
                                  <w:t xml:space="preserve">T +91 8219752810. </w:t>
                                </w:r>
                                <w:hyperlink r:id="rId2" w:history="1">
                                  <w:r w:rsidRPr="008D165A">
                                    <w:rPr>
                                      <w:color w:val="FFFFFF" w:themeColor="background1"/>
                                      <w:sz w:val="24"/>
                                      <w:szCs w:val="24"/>
                                    </w:rPr>
                                    <w:t>sales@lifecarepharma.in</w:t>
                                  </w:r>
                                </w:hyperlink>
                                <w:r w:rsidRPr="008D165A">
                                  <w:rPr>
                                    <w:color w:val="FFFFFF" w:themeColor="background1"/>
                                    <w:sz w:val="24"/>
                                    <w:szCs w:val="24"/>
                                  </w:rPr>
                                  <w:t>. www.lifecarepharma.org</w:t>
                                </w:r>
                              </w:p>
                              <w:p w14:paraId="495DB52D" w14:textId="77777777" w:rsidR="0098715F" w:rsidRDefault="0098715F" w:rsidP="0098715F">
                                <w:pPr>
                                  <w:pStyle w:val="BodyText"/>
                                  <w:jc w:val="right"/>
                                  <w:rPr>
                                    <w:color w:val="FFFFFF" w:themeColor="background1"/>
                                    <w:sz w:val="24"/>
                                    <w:szCs w:val="24"/>
                                  </w:rPr>
                                </w:pPr>
                              </w:p>
                            </w:tc>
                          </w:tr>
                        </w:tbl>
                        <w:p w14:paraId="668F4C60" w14:textId="7E9F02A6" w:rsidR="008D165A" w:rsidRPr="001C7DD2" w:rsidRDefault="008D165A" w:rsidP="0010525A">
                          <w:pPr>
                            <w:pStyle w:val="BodyText"/>
                            <w:jc w:val="center"/>
                            <w:rPr>
                              <w:rFonts w:ascii="Times New Roman" w:hAnsi="Times New Roman" w:cs="Times New Roman"/>
                              <w:color w:val="FFFFFF" w:themeColor="background1"/>
                              <w:sz w:val="24"/>
                              <w:szCs w:val="24"/>
                            </w:rPr>
                          </w:pPr>
                        </w:p>
                        <w:p w14:paraId="037C1302" w14:textId="2CE10112" w:rsidR="0010525A" w:rsidRDefault="0010525A" w:rsidP="0010525A">
                          <w:pPr>
                            <w:jc w:val="center"/>
                          </w:pP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77F49" id="_x0000_s1043" style="position:absolute;margin-left:3.2pt;margin-top:-.65pt;width:588.35pt;height:65.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coordsize="7560309,12534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" adj="-11796480,,5400" path="m7559992,l,,,1253134r7559992,l7559992,xe" fillcolor="#008b7b" stroked="f">
              <v:stroke joinstyle="miter"/>
              <v:formulas/>
              <v:path arrowok="t" o:connecttype="custom" textboxrect="0,0,7560309,1253490"/>
              <v:textbox inset="0,0,0,0">
                <w:txbxContent>
                  <w:p w14:paraId="2758D5BF" w14:textId="0DA0189B" w:rsidR="0010525A" w:rsidRPr="0098715F" w:rsidRDefault="0010525A" w:rsidP="0098715F">
                    <w:pPr>
                      <w:pStyle w:val="BodyText"/>
                      <w:rPr>
                        <w:rFonts w:ascii="Times New Roman" w:hAnsi="Times New Roman" w:cs="Times New Roman"/>
                        <w:color w:val="FFFFFF" w:themeColor="background1"/>
                        <w:sz w:val="10"/>
                        <w:szCs w:val="10"/>
                      </w:rPr>
                    </w:pPr>
                  </w:p>
                  <w:tbl>
                    <w:tblPr>
                      <w:tblStyle w:val="TableGrid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6"/>
                      <w:gridCol w:w="9709"/>
                    </w:tblGrid>
                    <w:tr w:rsidR="0098715F" w14:paraId="2AFC5DD5" w14:textId="77777777" w:rsidTr="0098715F">
                      <w:trPr>
                        <w:trHeight w:val="1137"/>
                      </w:trPr>
                      <w:tc>
                        <w:tcPr>
                          <w:tcW w:w="1966" w:type="dxa"/>
                        </w:tcPr>
                        <w:p w14:paraId="465516EF" w14:textId="6B4E5B90" w:rsidR="0098715F" w:rsidRDefault="0098715F" w:rsidP="0098715F">
                          <w:pPr>
                            <w:pStyle w:val="BodyText"/>
                            <w:jc w:val="right"/>
                            <w:rPr>
                              <w:color w:val="FFFFFF" w:themeColor="background1"/>
                              <w:sz w:val="24"/>
                              <w:szCs w:val="24"/>
                            </w:rPr>
                          </w:pPr>
                          <w:r>
                            <w:rPr>
                              <w:noProof/>
                              <w:lang w:val="en-IN" w:eastAsia="en-IN"/>
                            </w:rPr>
                            <w:drawing>
                              <wp:inline distT="0" distB="0" distL="0" distR="0" wp14:anchorId="381B8997" wp14:editId="3CB1BB1B">
                                <wp:extent cx="861433" cy="687629"/>
                                <wp:effectExtent l="0" t="0" r="0" b="0"/>
                                <wp:docPr id="13919394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3191" cy="704997"/>
                                        </a:xfrm>
                                        <a:prstGeom prst="rect">
                                          <a:avLst/>
                                        </a:prstGeom>
                                        <a:noFill/>
                                        <a:ln>
                                          <a:noFill/>
                                        </a:ln>
                                      </pic:spPr>
                                    </pic:pic>
                                  </a:graphicData>
                                </a:graphic>
                              </wp:inline>
                            </w:drawing>
                          </w:r>
                        </w:p>
                      </w:tc>
                      <w:tc>
                        <w:tcPr>
                          <w:tcW w:w="9709" w:type="dxa"/>
                        </w:tcPr>
                        <w:p w14:paraId="187AB59A" w14:textId="77777777" w:rsidR="0098715F" w:rsidRDefault="0098715F" w:rsidP="0098715F">
                          <w:pPr>
                            <w:pStyle w:val="BodyText"/>
                            <w:jc w:val="right"/>
                            <w:rPr>
                              <w:color w:val="FFFFFF" w:themeColor="background1"/>
                              <w:sz w:val="24"/>
                              <w:szCs w:val="24"/>
                            </w:rPr>
                          </w:pPr>
                          <w:r w:rsidRPr="008D165A">
                            <w:rPr>
                              <w:color w:val="FFFFFF" w:themeColor="background1"/>
                              <w:sz w:val="24"/>
                              <w:szCs w:val="24"/>
                            </w:rPr>
                            <w:t xml:space="preserve">Unit 1, </w:t>
                          </w:r>
                          <w:proofErr w:type="spellStart"/>
                          <w:r w:rsidRPr="008D165A">
                            <w:rPr>
                              <w:color w:val="FFFFFF" w:themeColor="background1"/>
                              <w:sz w:val="24"/>
                              <w:szCs w:val="24"/>
                            </w:rPr>
                            <w:t>Kathoni</w:t>
                          </w:r>
                          <w:proofErr w:type="spellEnd"/>
                          <w:r w:rsidRPr="008D165A">
                            <w:rPr>
                              <w:color w:val="FFFFFF" w:themeColor="background1"/>
                              <w:sz w:val="24"/>
                              <w:szCs w:val="24"/>
                            </w:rPr>
                            <w:t xml:space="preserve"> No 623, </w:t>
                          </w:r>
                          <w:proofErr w:type="spellStart"/>
                          <w:r w:rsidRPr="008D165A">
                            <w:rPr>
                              <w:color w:val="FFFFFF" w:themeColor="background1"/>
                              <w:sz w:val="24"/>
                              <w:szCs w:val="24"/>
                            </w:rPr>
                            <w:t>Khasara</w:t>
                          </w:r>
                          <w:proofErr w:type="spellEnd"/>
                          <w:r w:rsidRPr="008D165A">
                            <w:rPr>
                              <w:color w:val="FFFFFF" w:themeColor="background1"/>
                              <w:sz w:val="24"/>
                              <w:szCs w:val="24"/>
                            </w:rPr>
                            <w:t xml:space="preserve"> no 6, Village </w:t>
                          </w:r>
                          <w:proofErr w:type="spellStart"/>
                          <w:r w:rsidRPr="008D165A">
                            <w:rPr>
                              <w:color w:val="FFFFFF" w:themeColor="background1"/>
                              <w:sz w:val="24"/>
                              <w:szCs w:val="24"/>
                            </w:rPr>
                            <w:t>Kazampur</w:t>
                          </w:r>
                          <w:proofErr w:type="spellEnd"/>
                          <w:r w:rsidRPr="008D165A">
                            <w:rPr>
                              <w:color w:val="FFFFFF" w:themeColor="background1"/>
                              <w:sz w:val="24"/>
                              <w:szCs w:val="24"/>
                            </w:rPr>
                            <w:t xml:space="preserve">, </w:t>
                          </w:r>
                          <w:proofErr w:type="spellStart"/>
                          <w:r w:rsidRPr="008D165A">
                            <w:rPr>
                              <w:color w:val="FFFFFF" w:themeColor="background1"/>
                              <w:sz w:val="24"/>
                              <w:szCs w:val="24"/>
                            </w:rPr>
                            <w:t>Th</w:t>
                          </w:r>
                          <w:proofErr w:type="spellEnd"/>
                          <w:r w:rsidRPr="008D165A">
                            <w:rPr>
                              <w:color w:val="FFFFFF" w:themeColor="background1"/>
                              <w:sz w:val="24"/>
                              <w:szCs w:val="24"/>
                            </w:rPr>
                            <w:t xml:space="preserve"> Raipur Rani, </w:t>
                          </w:r>
                          <w:proofErr w:type="spellStart"/>
                          <w:r w:rsidRPr="008D165A">
                            <w:rPr>
                              <w:color w:val="FFFFFF" w:themeColor="background1"/>
                              <w:sz w:val="24"/>
                              <w:szCs w:val="24"/>
                            </w:rPr>
                            <w:t>Distt</w:t>
                          </w:r>
                          <w:proofErr w:type="spellEnd"/>
                          <w:r w:rsidRPr="008D165A">
                            <w:rPr>
                              <w:color w:val="FFFFFF" w:themeColor="background1"/>
                              <w:sz w:val="24"/>
                              <w:szCs w:val="24"/>
                            </w:rPr>
                            <w:t xml:space="preserve"> </w:t>
                          </w:r>
                          <w:proofErr w:type="spellStart"/>
                          <w:r w:rsidRPr="008D165A">
                            <w:rPr>
                              <w:color w:val="FFFFFF" w:themeColor="background1"/>
                              <w:sz w:val="24"/>
                              <w:szCs w:val="24"/>
                            </w:rPr>
                            <w:t>Panchkula</w:t>
                          </w:r>
                          <w:proofErr w:type="spellEnd"/>
                          <w:r w:rsidRPr="008D165A">
                            <w:rPr>
                              <w:color w:val="FFFFFF" w:themeColor="background1"/>
                              <w:sz w:val="24"/>
                              <w:szCs w:val="24"/>
                            </w:rPr>
                            <w:t xml:space="preserve"> 134204, </w:t>
                          </w:r>
                        </w:p>
                        <w:p w14:paraId="369599F5" w14:textId="77777777" w:rsidR="0098715F" w:rsidRPr="008D165A" w:rsidRDefault="0098715F" w:rsidP="0098715F">
                          <w:pPr>
                            <w:pStyle w:val="BodyText"/>
                            <w:jc w:val="right"/>
                            <w:rPr>
                              <w:color w:val="FFFFFF" w:themeColor="background1"/>
                              <w:sz w:val="24"/>
                              <w:szCs w:val="24"/>
                            </w:rPr>
                          </w:pPr>
                          <w:r w:rsidRPr="008D165A">
                            <w:rPr>
                              <w:color w:val="FFFFFF" w:themeColor="background1"/>
                              <w:sz w:val="24"/>
                              <w:szCs w:val="24"/>
                            </w:rPr>
                            <w:t>Haryana</w:t>
                          </w:r>
                          <w:r>
                            <w:rPr>
                              <w:color w:val="FFFFFF" w:themeColor="background1"/>
                              <w:sz w:val="24"/>
                              <w:szCs w:val="24"/>
                            </w:rPr>
                            <w:t xml:space="preserve">, </w:t>
                          </w:r>
                          <w:r w:rsidRPr="008D165A">
                            <w:rPr>
                              <w:color w:val="FFFFFF" w:themeColor="background1"/>
                              <w:sz w:val="24"/>
                              <w:szCs w:val="24"/>
                            </w:rPr>
                            <w:t xml:space="preserve">T +91 8219752810. </w:t>
                          </w:r>
                          <w:hyperlink r:id="rId3" w:history="1">
                            <w:r w:rsidRPr="008D165A">
                              <w:rPr>
                                <w:color w:val="FFFFFF" w:themeColor="background1"/>
                                <w:sz w:val="24"/>
                                <w:szCs w:val="24"/>
                              </w:rPr>
                              <w:t>sales@lifecarepharma.in</w:t>
                            </w:r>
                          </w:hyperlink>
                          <w:r w:rsidRPr="008D165A">
                            <w:rPr>
                              <w:color w:val="FFFFFF" w:themeColor="background1"/>
                              <w:sz w:val="24"/>
                              <w:szCs w:val="24"/>
                            </w:rPr>
                            <w:t>. www.lifecarepharma.org</w:t>
                          </w:r>
                        </w:p>
                        <w:p w14:paraId="495DB52D" w14:textId="77777777" w:rsidR="0098715F" w:rsidRDefault="0098715F" w:rsidP="0098715F">
                          <w:pPr>
                            <w:pStyle w:val="BodyText"/>
                            <w:jc w:val="right"/>
                            <w:rPr>
                              <w:color w:val="FFFFFF" w:themeColor="background1"/>
                              <w:sz w:val="24"/>
                              <w:szCs w:val="24"/>
                            </w:rPr>
                          </w:pPr>
                        </w:p>
                      </w:tc>
                    </w:tr>
                  </w:tbl>
                  <w:p w14:paraId="668F4C60" w14:textId="7E9F02A6" w:rsidR="008D165A" w:rsidRPr="001C7DD2" w:rsidRDefault="008D165A" w:rsidP="0010525A">
                    <w:pPr>
                      <w:pStyle w:val="BodyText"/>
                      <w:jc w:val="center"/>
                      <w:rPr>
                        <w:rFonts w:ascii="Times New Roman" w:hAnsi="Times New Roman" w:cs="Times New Roman"/>
                        <w:color w:val="FFFFFF" w:themeColor="background1"/>
                        <w:sz w:val="24"/>
                        <w:szCs w:val="24"/>
                      </w:rPr>
                    </w:pPr>
                  </w:p>
                  <w:p w14:paraId="037C1302" w14:textId="2CE10112" w:rsidR="0010525A" w:rsidRDefault="0010525A" w:rsidP="0010525A">
                    <w:pPr>
                      <w:jc w:val="center"/>
                    </w:pPr>
                  </w:p>
                </w:txbxContent>
              </v:textbox>
              <w10:wrap anchorx="page"/>
            </v:shape>
          </w:pict>
        </mc:Fallback>
      </mc:AlternateContent>
    </w:r>
  </w:p>
  <w:p w14:paraId="7C11F628" w14:textId="7BC2A0F5" w:rsidR="0010525A" w:rsidRDefault="0010525A">
    <w:pPr>
      <w:pStyle w:val="BodyText"/>
      <w:spacing w:line="14" w:lineRule="auto"/>
      <w:rPr>
        <w:color w:val="4F81BD" w:themeColor="accent1"/>
        <w:sz w:val="20"/>
      </w:rPr>
    </w:pPr>
  </w:p>
  <w:p w14:paraId="78B5130A" w14:textId="09EEDCBF" w:rsidR="0010525A" w:rsidRPr="00442600" w:rsidRDefault="0010525A">
    <w:pPr>
      <w:pStyle w:val="BodyText"/>
      <w:spacing w:line="14" w:lineRule="auto"/>
      <w:rPr>
        <w:color w:val="4F81BD" w:themeColor="accent1"/>
        <w:sz w:val="2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66B94F" w14:textId="77777777" w:rsidR="005E2520" w:rsidRDefault="005E252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C0802D" w14:textId="77777777" w:rsidR="007637F5" w:rsidRDefault="007637F5">
      <w:r>
        <w:separator/>
      </w:r>
    </w:p>
  </w:footnote>
  <w:footnote w:type="continuationSeparator" w:id="0">
    <w:p w14:paraId="5D12DC67" w14:textId="77777777" w:rsidR="007637F5" w:rsidRDefault="007637F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0A079" w14:textId="77777777" w:rsidR="005E2520" w:rsidRDefault="005E252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D49411" w14:textId="6082FD6A" w:rsidR="00A62BCB" w:rsidRDefault="00A62BCB">
    <w:pPr>
      <w:pStyle w:val="Header"/>
    </w:pPr>
    <w:r>
      <w:rPr>
        <w:noProof/>
        <w:lang w:val="en-IN" w:eastAsia="en-IN"/>
      </w:rPr>
      <mc:AlternateContent>
        <mc:Choice Requires="wps">
          <w:drawing>
            <wp:anchor distT="0" distB="0" distL="114300" distR="114300" simplePos="0" relativeHeight="251661312" behindDoc="0" locked="0" layoutInCell="1" allowOverlap="1" wp14:anchorId="7DE29C5E" wp14:editId="7BB66F8A">
              <wp:simplePos x="0" y="0"/>
              <wp:positionH relativeFrom="margin">
                <wp:posOffset>-1025857</wp:posOffset>
              </wp:positionH>
              <wp:positionV relativeFrom="paragraph">
                <wp:posOffset>6824</wp:posOffset>
              </wp:positionV>
              <wp:extent cx="7485210" cy="1330657"/>
              <wp:effectExtent l="0" t="0" r="1905" b="3175"/>
              <wp:wrapNone/>
              <wp:docPr id="6" name="Graphic 6"/>
              <wp:cNvGraphicFramePr/>
              <a:graphic xmlns:a="http://schemas.openxmlformats.org/drawingml/2006/main">
                <a:graphicData uri="http://schemas.microsoft.com/office/word/2010/wordprocessingShape">
                  <wps:wsp>
                    <wps:cNvSpPr/>
                    <wps:spPr>
                      <a:xfrm>
                        <a:off x="0" y="0"/>
                        <a:ext cx="7485210" cy="1330657"/>
                      </a:xfrm>
                      <a:custGeom>
                        <a:avLst/>
                        <a:gdLst/>
                        <a:ahLst/>
                        <a:cxnLst/>
                        <a:rect l="l" t="t" r="r" b="b"/>
                        <a:pathLst>
                          <a:path w="7560309" h="1253490">
                            <a:moveTo>
                              <a:pt x="7559992" y="0"/>
                            </a:moveTo>
                            <a:lnTo>
                              <a:pt x="0" y="0"/>
                            </a:lnTo>
                            <a:lnTo>
                              <a:pt x="0" y="1253134"/>
                            </a:lnTo>
                            <a:lnTo>
                              <a:pt x="7559992" y="1253134"/>
                            </a:lnTo>
                            <a:lnTo>
                              <a:pt x="7559992" y="0"/>
                            </a:lnTo>
                            <a:close/>
                          </a:path>
                        </a:pathLst>
                      </a:custGeom>
                      <a:solidFill>
                        <a:srgbClr val="008B7B"/>
                      </a:solidFill>
                    </wps:spPr>
                    <wps:txbx>
                      <w:txbxContent>
                        <w:p w14:paraId="5C913E09" w14:textId="14F95D0D" w:rsidR="00A62BCB" w:rsidRDefault="00A62BCB" w:rsidP="00A62BCB">
                          <w:pPr>
                            <w:rPr>
                              <w:rFonts w:ascii="Times New Roman" w:hAnsi="Times New Roman" w:cs="Times New Roman"/>
                              <w:color w:val="FFFFFF" w:themeColor="background1"/>
                              <w:sz w:val="24"/>
                              <w:szCs w:val="24"/>
                            </w:rPr>
                          </w:pPr>
                        </w:p>
                        <w:tbl>
                          <w:tblPr>
                            <w:tblStyle w:val="TableGrid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1"/>
                            <w:gridCol w:w="4406"/>
                          </w:tblGrid>
                          <w:tr w:rsidR="007006C8" w14:paraId="40666341" w14:textId="77777777" w:rsidTr="00E1206A">
                            <w:tc>
                              <w:tcPr>
                                <w:tcW w:w="7371" w:type="dxa"/>
                              </w:tcPr>
                              <w:p w14:paraId="460A1CFF" w14:textId="09815ACA" w:rsidR="007006C8" w:rsidRDefault="003325F3" w:rsidP="007006C8">
                                <w:pPr>
                                  <w:rPr>
                                    <w:rFonts w:ascii="Times New Roman" w:hAnsi="Times New Roman" w:cs="Times New Roman"/>
                                    <w:b/>
                                    <w:bCs/>
                                    <w:color w:val="FFFFFF" w:themeColor="background1"/>
                                    <w:sz w:val="40"/>
                                    <w:szCs w:val="40"/>
                                  </w:rPr>
                                </w:pPr>
                                <w:r>
                                  <w:rPr>
                                    <w:rFonts w:ascii="Times New Roman" w:hAnsi="Times New Roman" w:cs="Times New Roman"/>
                                    <w:b/>
                                    <w:bCs/>
                                    <w:color w:val="FFFFFF" w:themeColor="background1"/>
                                    <w:sz w:val="40"/>
                                    <w:szCs w:val="40"/>
                                  </w:rPr>
                                  <w:t xml:space="preserve">MATERIAL SAFETY </w:t>
                                </w:r>
                                <w:r w:rsidR="007006C8" w:rsidRPr="007006C8">
                                  <w:rPr>
                                    <w:rFonts w:ascii="Times New Roman" w:hAnsi="Times New Roman" w:cs="Times New Roman"/>
                                    <w:b/>
                                    <w:bCs/>
                                    <w:color w:val="FFFFFF" w:themeColor="background1"/>
                                    <w:sz w:val="40"/>
                                    <w:szCs w:val="40"/>
                                  </w:rPr>
                                  <w:t>DATA SHEET</w:t>
                                </w:r>
                              </w:p>
                              <w:p w14:paraId="29223E47" w14:textId="71E3B748" w:rsidR="003325F3" w:rsidRPr="007006C8" w:rsidRDefault="00C94733" w:rsidP="005E2520">
                                <w:pPr>
                                  <w:rPr>
                                    <w:rFonts w:ascii="Times New Roman" w:hAnsi="Times New Roman" w:cs="Times New Roman"/>
                                    <w:b/>
                                    <w:bCs/>
                                    <w:color w:val="FFFFFF" w:themeColor="background1"/>
                                    <w:sz w:val="40"/>
                                    <w:szCs w:val="40"/>
                                  </w:rPr>
                                </w:pPr>
                                <w:r w:rsidRPr="00C94733">
                                  <w:rPr>
                                    <w:rFonts w:ascii="Times New Roman" w:hAnsi="Times New Roman" w:cs="Times New Roman"/>
                                    <w:b/>
                                    <w:bCs/>
                                    <w:color w:val="FFFFFF" w:themeColor="background1"/>
                                    <w:sz w:val="40"/>
                                    <w:szCs w:val="40"/>
                                  </w:rPr>
                                  <w:t>SteriMedia™</w:t>
                                </w:r>
                                <w:r w:rsidR="00907BDA">
                                  <w:rPr>
                                    <w:rFonts w:ascii="Times New Roman" w:hAnsi="Times New Roman" w:cs="Times New Roman"/>
                                    <w:b/>
                                    <w:bCs/>
                                    <w:color w:val="FFFFFF" w:themeColor="background1"/>
                                    <w:sz w:val="40"/>
                                    <w:szCs w:val="40"/>
                                  </w:rPr>
                                  <w:t xml:space="preserve"> </w:t>
                                </w:r>
                                <w:r w:rsidR="001E2135" w:rsidRPr="001E2135">
                                  <w:rPr>
                                    <w:rFonts w:ascii="Times New Roman" w:hAnsi="Times New Roman" w:cs="Times New Roman"/>
                                    <w:b/>
                                    <w:bCs/>
                                    <w:color w:val="FFFFFF" w:themeColor="background1"/>
                                    <w:sz w:val="40"/>
                                    <w:szCs w:val="40"/>
                                  </w:rPr>
                                  <w:t>Violet Red Bile Glucose Agar</w:t>
                                </w:r>
                                <w:r w:rsidRPr="00C94733">
                                  <w:rPr>
                                    <w:rFonts w:ascii="Times New Roman" w:hAnsi="Times New Roman" w:cs="Times New Roman"/>
                                    <w:b/>
                                    <w:bCs/>
                                    <w:color w:val="FFFFFF" w:themeColor="background1"/>
                                    <w:sz w:val="40"/>
                                    <w:szCs w:val="40"/>
                                  </w:rPr>
                                  <w:t xml:space="preserve"> </w:t>
                                </w:r>
                              </w:p>
                            </w:tc>
                            <w:tc>
                              <w:tcPr>
                                <w:tcW w:w="4406" w:type="dxa"/>
                              </w:tcPr>
                              <w:p w14:paraId="21BBE5AA" w14:textId="77777777" w:rsidR="007006C8" w:rsidRDefault="007006C8" w:rsidP="007006C8">
                                <w:pPr>
                                  <w:jc w:val="right"/>
                                  <w:rPr>
                                    <w:rFonts w:ascii="Times New Roman" w:hAnsi="Times New Roman" w:cs="Times New Roman"/>
                                    <w:color w:val="FFFFFF" w:themeColor="background1"/>
                                    <w:sz w:val="24"/>
                                    <w:szCs w:val="24"/>
                                  </w:rPr>
                                </w:pPr>
                                <w:r>
                                  <w:rPr>
                                    <w:noProof/>
                                    <w:lang w:val="en-IN" w:eastAsia="en-IN"/>
                                  </w:rPr>
                                  <w:drawing>
                                    <wp:inline distT="0" distB="0" distL="0" distR="0" wp14:anchorId="1884AE2E" wp14:editId="351ACC9D">
                                      <wp:extent cx="2257895" cy="907576"/>
                                      <wp:effectExtent l="0" t="0" r="9525" b="6985"/>
                                      <wp:docPr id="52452595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808607" name="Picture 44"/>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57895" cy="907576"/>
                                              </a:xfrm>
                                              <a:prstGeom prst="rect">
                                                <a:avLst/>
                                              </a:prstGeom>
                                              <a:noFill/>
                                              <a:ln>
                                                <a:noFill/>
                                              </a:ln>
                                            </pic:spPr>
                                          </pic:pic>
                                        </a:graphicData>
                                      </a:graphic>
                                    </wp:inline>
                                  </w:drawing>
                                </w:r>
                              </w:p>
                            </w:tc>
                          </w:tr>
                        </w:tbl>
                        <w:p w14:paraId="0FF0EF8A" w14:textId="77777777" w:rsidR="007006C8" w:rsidRDefault="007006C8" w:rsidP="00A62BCB">
                          <w:pPr>
                            <w:rPr>
                              <w:rFonts w:ascii="Times New Roman" w:hAnsi="Times New Roman" w:cs="Times New Roman"/>
                              <w:color w:val="FFFFFF" w:themeColor="background1"/>
                              <w:sz w:val="24"/>
                              <w:szCs w:val="24"/>
                            </w:rPr>
                          </w:pP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E29C5E" id="Graphic 6" o:spid="_x0000_s1042" style="position:absolute;margin-left:-80.8pt;margin-top:.55pt;width:589.4pt;height:104.8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7560309,12534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" adj="-11796480,,5400" path="m7559992,l,,,1253134r7559992,l7559992,xe" fillcolor="#008b7b" stroked="f">
              <v:stroke joinstyle="miter"/>
              <v:formulas/>
              <v:path arrowok="t" o:connecttype="custom" textboxrect="0,0,7560309,1253490"/>
              <v:textbox inset="0,0,0,0">
                <w:txbxContent>
                  <w:p w14:paraId="5C913E09" w14:textId="14F95D0D" w:rsidR="00A62BCB" w:rsidRDefault="00A62BCB" w:rsidP="00A62BCB">
                    <w:pPr>
                      <w:rPr>
                        <w:rFonts w:ascii="Times New Roman" w:hAnsi="Times New Roman" w:cs="Times New Roman"/>
                        <w:color w:val="FFFFFF" w:themeColor="background1"/>
                        <w:sz w:val="24"/>
                        <w:szCs w:val="24"/>
                      </w:rPr>
                    </w:pPr>
                  </w:p>
                  <w:tbl>
                    <w:tblPr>
                      <w:tblStyle w:val="TableGrid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1"/>
                      <w:gridCol w:w="4406"/>
                    </w:tblGrid>
                    <w:tr w:rsidR="007006C8" w14:paraId="40666341" w14:textId="77777777" w:rsidTr="00E1206A">
                      <w:tc>
                        <w:tcPr>
                          <w:tcW w:w="7371" w:type="dxa"/>
                        </w:tcPr>
                        <w:p w14:paraId="460A1CFF" w14:textId="09815ACA" w:rsidR="007006C8" w:rsidRDefault="003325F3" w:rsidP="007006C8">
                          <w:pPr>
                            <w:rPr>
                              <w:rFonts w:ascii="Times New Roman" w:hAnsi="Times New Roman" w:cs="Times New Roman"/>
                              <w:b/>
                              <w:bCs/>
                              <w:color w:val="FFFFFF" w:themeColor="background1"/>
                              <w:sz w:val="40"/>
                              <w:szCs w:val="40"/>
                            </w:rPr>
                          </w:pPr>
                          <w:r>
                            <w:rPr>
                              <w:rFonts w:ascii="Times New Roman" w:hAnsi="Times New Roman" w:cs="Times New Roman"/>
                              <w:b/>
                              <w:bCs/>
                              <w:color w:val="FFFFFF" w:themeColor="background1"/>
                              <w:sz w:val="40"/>
                              <w:szCs w:val="40"/>
                            </w:rPr>
                            <w:t xml:space="preserve">MATERIAL SAFETY </w:t>
                          </w:r>
                          <w:r w:rsidR="007006C8" w:rsidRPr="007006C8">
                            <w:rPr>
                              <w:rFonts w:ascii="Times New Roman" w:hAnsi="Times New Roman" w:cs="Times New Roman"/>
                              <w:b/>
                              <w:bCs/>
                              <w:color w:val="FFFFFF" w:themeColor="background1"/>
                              <w:sz w:val="40"/>
                              <w:szCs w:val="40"/>
                            </w:rPr>
                            <w:t>DATA SHEET</w:t>
                          </w:r>
                        </w:p>
                        <w:p w14:paraId="29223E47" w14:textId="71E3B748" w:rsidR="003325F3" w:rsidRPr="007006C8" w:rsidRDefault="00C94733" w:rsidP="005E2520">
                          <w:pPr>
                            <w:rPr>
                              <w:rFonts w:ascii="Times New Roman" w:hAnsi="Times New Roman" w:cs="Times New Roman"/>
                              <w:b/>
                              <w:bCs/>
                              <w:color w:val="FFFFFF" w:themeColor="background1"/>
                              <w:sz w:val="40"/>
                              <w:szCs w:val="40"/>
                            </w:rPr>
                          </w:pPr>
                          <w:r w:rsidRPr="00C94733">
                            <w:rPr>
                              <w:rFonts w:ascii="Times New Roman" w:hAnsi="Times New Roman" w:cs="Times New Roman"/>
                              <w:b/>
                              <w:bCs/>
                              <w:color w:val="FFFFFF" w:themeColor="background1"/>
                              <w:sz w:val="40"/>
                              <w:szCs w:val="40"/>
                            </w:rPr>
                            <w:t>SteriMedia™</w:t>
                          </w:r>
                          <w:r w:rsidR="00907BDA">
                            <w:rPr>
                              <w:rFonts w:ascii="Times New Roman" w:hAnsi="Times New Roman" w:cs="Times New Roman"/>
                              <w:b/>
                              <w:bCs/>
                              <w:color w:val="FFFFFF" w:themeColor="background1"/>
                              <w:sz w:val="40"/>
                              <w:szCs w:val="40"/>
                            </w:rPr>
                            <w:t xml:space="preserve"> </w:t>
                          </w:r>
                          <w:r w:rsidR="001E2135" w:rsidRPr="001E2135">
                            <w:rPr>
                              <w:rFonts w:ascii="Times New Roman" w:hAnsi="Times New Roman" w:cs="Times New Roman"/>
                              <w:b/>
                              <w:bCs/>
                              <w:color w:val="FFFFFF" w:themeColor="background1"/>
                              <w:sz w:val="40"/>
                              <w:szCs w:val="40"/>
                            </w:rPr>
                            <w:t>Violet Red Bile Glucose Agar</w:t>
                          </w:r>
                          <w:r w:rsidRPr="00C94733">
                            <w:rPr>
                              <w:rFonts w:ascii="Times New Roman" w:hAnsi="Times New Roman" w:cs="Times New Roman"/>
                              <w:b/>
                              <w:bCs/>
                              <w:color w:val="FFFFFF" w:themeColor="background1"/>
                              <w:sz w:val="40"/>
                              <w:szCs w:val="40"/>
                            </w:rPr>
                            <w:t xml:space="preserve"> </w:t>
                          </w:r>
                        </w:p>
                      </w:tc>
                      <w:tc>
                        <w:tcPr>
                          <w:tcW w:w="4406" w:type="dxa"/>
                        </w:tcPr>
                        <w:p w14:paraId="21BBE5AA" w14:textId="77777777" w:rsidR="007006C8" w:rsidRDefault="007006C8" w:rsidP="007006C8">
                          <w:pPr>
                            <w:jc w:val="right"/>
                            <w:rPr>
                              <w:rFonts w:ascii="Times New Roman" w:hAnsi="Times New Roman" w:cs="Times New Roman"/>
                              <w:color w:val="FFFFFF" w:themeColor="background1"/>
                              <w:sz w:val="24"/>
                              <w:szCs w:val="24"/>
                            </w:rPr>
                          </w:pPr>
                          <w:r>
                            <w:rPr>
                              <w:noProof/>
                              <w:lang w:val="en-IN" w:eastAsia="en-IN"/>
                            </w:rPr>
                            <w:drawing>
                              <wp:inline distT="0" distB="0" distL="0" distR="0" wp14:anchorId="1884AE2E" wp14:editId="351ACC9D">
                                <wp:extent cx="2257895" cy="907576"/>
                                <wp:effectExtent l="0" t="0" r="9525" b="6985"/>
                                <wp:docPr id="52452595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808607" name="Picture 44"/>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57895" cy="907576"/>
                                        </a:xfrm>
                                        <a:prstGeom prst="rect">
                                          <a:avLst/>
                                        </a:prstGeom>
                                        <a:noFill/>
                                        <a:ln>
                                          <a:noFill/>
                                        </a:ln>
                                      </pic:spPr>
                                    </pic:pic>
                                  </a:graphicData>
                                </a:graphic>
                              </wp:inline>
                            </w:drawing>
                          </w:r>
                        </w:p>
                      </w:tc>
                    </w:tr>
                  </w:tbl>
                  <w:p w14:paraId="0FF0EF8A" w14:textId="77777777" w:rsidR="007006C8" w:rsidRDefault="007006C8" w:rsidP="00A62BCB">
                    <w:pPr>
                      <w:rPr>
                        <w:rFonts w:ascii="Times New Roman" w:hAnsi="Times New Roman" w:cs="Times New Roman"/>
                        <w:color w:val="FFFFFF" w:themeColor="background1"/>
                        <w:sz w:val="24"/>
                        <w:szCs w:val="24"/>
                      </w:rPr>
                    </w:pPr>
                  </w:p>
                </w:txbxContent>
              </v:textbox>
              <w10:wrap anchorx="margin"/>
            </v:shape>
          </w:pict>
        </mc:Fallback>
      </mc:AlternateContent>
    </w:r>
  </w:p>
  <w:p w14:paraId="30A1F9DB" w14:textId="681090AF" w:rsidR="00A62BCB" w:rsidRDefault="00A62BCB">
    <w:pPr>
      <w:pStyle w:val="Header"/>
    </w:pPr>
  </w:p>
  <w:p w14:paraId="4CFCDBE4" w14:textId="65C47EB7" w:rsidR="00A62BCB" w:rsidRDefault="00A62BCB">
    <w:pPr>
      <w:pStyle w:val="Header"/>
    </w:pPr>
  </w:p>
  <w:p w14:paraId="7AC7BBC4" w14:textId="3DDD6321" w:rsidR="00A62BCB" w:rsidRDefault="00A62BCB">
    <w:pPr>
      <w:pStyle w:val="Header"/>
    </w:pPr>
  </w:p>
  <w:p w14:paraId="215F816E" w14:textId="31C202FD" w:rsidR="00A62BCB" w:rsidRDefault="00A62BCB">
    <w:pPr>
      <w:pStyle w:val="Header"/>
    </w:pPr>
  </w:p>
  <w:p w14:paraId="68B62B32" w14:textId="77777777" w:rsidR="00A62BCB" w:rsidRDefault="00A62BCB">
    <w:pPr>
      <w:pStyle w:val="Header"/>
    </w:pPr>
  </w:p>
  <w:p w14:paraId="417B4533" w14:textId="77777777" w:rsidR="00A62BCB" w:rsidRDefault="00A62BCB">
    <w:pPr>
      <w:pStyle w:val="Header"/>
    </w:pPr>
  </w:p>
  <w:p w14:paraId="52B4FE63" w14:textId="17018D01" w:rsidR="0010525A" w:rsidRDefault="0010525A">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75CC3" w14:textId="77777777" w:rsidR="005E2520" w:rsidRDefault="005E252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D13A7"/>
    <w:multiLevelType w:val="multilevel"/>
    <w:tmpl w:val="209EA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943C0E"/>
    <w:multiLevelType w:val="multilevel"/>
    <w:tmpl w:val="6706B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566B6E"/>
    <w:multiLevelType w:val="hybridMultilevel"/>
    <w:tmpl w:val="52E490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CA2670F"/>
    <w:multiLevelType w:val="multilevel"/>
    <w:tmpl w:val="116845CC"/>
    <w:lvl w:ilvl="0">
      <w:start w:val="6"/>
      <w:numFmt w:val="decimal"/>
      <w:lvlText w:val="%1"/>
      <w:lvlJc w:val="left"/>
      <w:pPr>
        <w:ind w:left="360" w:hanging="360"/>
      </w:pPr>
      <w:rPr>
        <w:rFonts w:ascii="Arial" w:hAnsi="Times New Roman" w:cs="Times New Roman" w:hint="default"/>
        <w:b/>
        <w:w w:val="85"/>
      </w:rPr>
    </w:lvl>
    <w:lvl w:ilvl="1">
      <w:start w:val="2"/>
      <w:numFmt w:val="decimal"/>
      <w:lvlText w:val="%1.%2"/>
      <w:lvlJc w:val="left"/>
      <w:pPr>
        <w:ind w:left="360" w:hanging="360"/>
      </w:pPr>
      <w:rPr>
        <w:rFonts w:ascii="Arial" w:hAnsi="Times New Roman" w:cs="Times New Roman" w:hint="default"/>
        <w:b/>
        <w:w w:val="85"/>
      </w:rPr>
    </w:lvl>
    <w:lvl w:ilvl="2">
      <w:start w:val="1"/>
      <w:numFmt w:val="decimal"/>
      <w:lvlText w:val="%1.%2.%3"/>
      <w:lvlJc w:val="left"/>
      <w:pPr>
        <w:ind w:left="720" w:hanging="720"/>
      </w:pPr>
      <w:rPr>
        <w:rFonts w:ascii="Arial" w:hAnsi="Times New Roman" w:cs="Times New Roman" w:hint="default"/>
        <w:b/>
        <w:w w:val="85"/>
      </w:rPr>
    </w:lvl>
    <w:lvl w:ilvl="3">
      <w:start w:val="1"/>
      <w:numFmt w:val="decimal"/>
      <w:lvlText w:val="%1.%2.%3.%4"/>
      <w:lvlJc w:val="left"/>
      <w:pPr>
        <w:ind w:left="1080" w:hanging="1080"/>
      </w:pPr>
      <w:rPr>
        <w:rFonts w:ascii="Arial" w:hAnsi="Times New Roman" w:cs="Times New Roman" w:hint="default"/>
        <w:b/>
        <w:w w:val="85"/>
      </w:rPr>
    </w:lvl>
    <w:lvl w:ilvl="4">
      <w:start w:val="1"/>
      <w:numFmt w:val="decimal"/>
      <w:lvlText w:val="%1.%2.%3.%4.%5"/>
      <w:lvlJc w:val="left"/>
      <w:pPr>
        <w:ind w:left="1080" w:hanging="1080"/>
      </w:pPr>
      <w:rPr>
        <w:rFonts w:ascii="Arial" w:hAnsi="Times New Roman" w:cs="Times New Roman" w:hint="default"/>
        <w:b/>
        <w:w w:val="85"/>
      </w:rPr>
    </w:lvl>
    <w:lvl w:ilvl="5">
      <w:start w:val="1"/>
      <w:numFmt w:val="decimal"/>
      <w:lvlText w:val="%1.%2.%3.%4.%5.%6"/>
      <w:lvlJc w:val="left"/>
      <w:pPr>
        <w:ind w:left="1440" w:hanging="1440"/>
      </w:pPr>
      <w:rPr>
        <w:rFonts w:ascii="Arial" w:hAnsi="Times New Roman" w:cs="Times New Roman" w:hint="default"/>
        <w:b/>
        <w:w w:val="85"/>
      </w:rPr>
    </w:lvl>
    <w:lvl w:ilvl="6">
      <w:start w:val="1"/>
      <w:numFmt w:val="decimal"/>
      <w:lvlText w:val="%1.%2.%3.%4.%5.%6.%7"/>
      <w:lvlJc w:val="left"/>
      <w:pPr>
        <w:ind w:left="1440" w:hanging="1440"/>
      </w:pPr>
      <w:rPr>
        <w:rFonts w:ascii="Arial" w:hAnsi="Times New Roman" w:cs="Times New Roman" w:hint="default"/>
        <w:b/>
        <w:w w:val="85"/>
      </w:rPr>
    </w:lvl>
    <w:lvl w:ilvl="7">
      <w:start w:val="1"/>
      <w:numFmt w:val="decimal"/>
      <w:lvlText w:val="%1.%2.%3.%4.%5.%6.%7.%8"/>
      <w:lvlJc w:val="left"/>
      <w:pPr>
        <w:ind w:left="1800" w:hanging="1800"/>
      </w:pPr>
      <w:rPr>
        <w:rFonts w:ascii="Arial" w:hAnsi="Times New Roman" w:cs="Times New Roman" w:hint="default"/>
        <w:b/>
        <w:w w:val="85"/>
      </w:rPr>
    </w:lvl>
    <w:lvl w:ilvl="8">
      <w:start w:val="1"/>
      <w:numFmt w:val="decimal"/>
      <w:lvlText w:val="%1.%2.%3.%4.%5.%6.%7.%8.%9"/>
      <w:lvlJc w:val="left"/>
      <w:pPr>
        <w:ind w:left="1800" w:hanging="1800"/>
      </w:pPr>
      <w:rPr>
        <w:rFonts w:ascii="Arial" w:hAnsi="Times New Roman" w:cs="Times New Roman" w:hint="default"/>
        <w:b/>
        <w:w w:val="85"/>
      </w:rPr>
    </w:lvl>
  </w:abstractNum>
  <w:abstractNum w:abstractNumId="4" w15:restartNumberingAfterBreak="0">
    <w:nsid w:val="0E3B16F9"/>
    <w:multiLevelType w:val="multilevel"/>
    <w:tmpl w:val="E542D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9B79C4"/>
    <w:multiLevelType w:val="multilevel"/>
    <w:tmpl w:val="68725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E5709F"/>
    <w:multiLevelType w:val="hybridMultilevel"/>
    <w:tmpl w:val="8DBC038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143311C6"/>
    <w:multiLevelType w:val="multilevel"/>
    <w:tmpl w:val="A0820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3D23CA"/>
    <w:multiLevelType w:val="multilevel"/>
    <w:tmpl w:val="81844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C302F6"/>
    <w:multiLevelType w:val="multilevel"/>
    <w:tmpl w:val="889C307A"/>
    <w:lvl w:ilvl="0">
      <w:start w:val="10"/>
      <w:numFmt w:val="decimal"/>
      <w:lvlText w:val="%1"/>
      <w:lvlJc w:val="left"/>
      <w:pPr>
        <w:ind w:left="547" w:hanging="440"/>
      </w:pPr>
      <w:rPr>
        <w:lang w:val="en-US" w:eastAsia="en-US" w:bidi="ar-SA"/>
      </w:rPr>
    </w:lvl>
    <w:lvl w:ilvl="1">
      <w:start w:val="1"/>
      <w:numFmt w:val="decimal"/>
      <w:lvlText w:val="%1.%2"/>
      <w:lvlJc w:val="left"/>
      <w:pPr>
        <w:ind w:left="547" w:hanging="440"/>
      </w:pPr>
      <w:rPr>
        <w:rFonts w:ascii="Arial" w:eastAsia="Arial" w:hAnsi="Arial" w:cs="Arial" w:hint="default"/>
        <w:b/>
        <w:bCs/>
        <w:w w:val="82"/>
        <w:sz w:val="24"/>
        <w:szCs w:val="24"/>
        <w:lang w:val="en-US" w:eastAsia="en-US" w:bidi="ar-SA"/>
      </w:rPr>
    </w:lvl>
    <w:lvl w:ilvl="2">
      <w:numFmt w:val="bullet"/>
      <w:lvlText w:val="•"/>
      <w:lvlJc w:val="left"/>
      <w:pPr>
        <w:ind w:left="2471" w:hanging="440"/>
      </w:pPr>
      <w:rPr>
        <w:lang w:val="en-US" w:eastAsia="en-US" w:bidi="ar-SA"/>
      </w:rPr>
    </w:lvl>
    <w:lvl w:ilvl="3">
      <w:numFmt w:val="bullet"/>
      <w:lvlText w:val="•"/>
      <w:lvlJc w:val="left"/>
      <w:pPr>
        <w:ind w:left="3437" w:hanging="440"/>
      </w:pPr>
      <w:rPr>
        <w:lang w:val="en-US" w:eastAsia="en-US" w:bidi="ar-SA"/>
      </w:rPr>
    </w:lvl>
    <w:lvl w:ilvl="4">
      <w:numFmt w:val="bullet"/>
      <w:lvlText w:val="•"/>
      <w:lvlJc w:val="left"/>
      <w:pPr>
        <w:ind w:left="4402" w:hanging="440"/>
      </w:pPr>
      <w:rPr>
        <w:lang w:val="en-US" w:eastAsia="en-US" w:bidi="ar-SA"/>
      </w:rPr>
    </w:lvl>
    <w:lvl w:ilvl="5">
      <w:numFmt w:val="bullet"/>
      <w:lvlText w:val="•"/>
      <w:lvlJc w:val="left"/>
      <w:pPr>
        <w:ind w:left="5368" w:hanging="440"/>
      </w:pPr>
      <w:rPr>
        <w:lang w:val="en-US" w:eastAsia="en-US" w:bidi="ar-SA"/>
      </w:rPr>
    </w:lvl>
    <w:lvl w:ilvl="6">
      <w:numFmt w:val="bullet"/>
      <w:lvlText w:val="•"/>
      <w:lvlJc w:val="left"/>
      <w:pPr>
        <w:ind w:left="6334" w:hanging="440"/>
      </w:pPr>
      <w:rPr>
        <w:lang w:val="en-US" w:eastAsia="en-US" w:bidi="ar-SA"/>
      </w:rPr>
    </w:lvl>
    <w:lvl w:ilvl="7">
      <w:numFmt w:val="bullet"/>
      <w:lvlText w:val="•"/>
      <w:lvlJc w:val="left"/>
      <w:pPr>
        <w:ind w:left="7299" w:hanging="440"/>
      </w:pPr>
      <w:rPr>
        <w:lang w:val="en-US" w:eastAsia="en-US" w:bidi="ar-SA"/>
      </w:rPr>
    </w:lvl>
    <w:lvl w:ilvl="8">
      <w:numFmt w:val="bullet"/>
      <w:lvlText w:val="•"/>
      <w:lvlJc w:val="left"/>
      <w:pPr>
        <w:ind w:left="8265" w:hanging="440"/>
      </w:pPr>
      <w:rPr>
        <w:lang w:val="en-US" w:eastAsia="en-US" w:bidi="ar-SA"/>
      </w:rPr>
    </w:lvl>
  </w:abstractNum>
  <w:abstractNum w:abstractNumId="10" w15:restartNumberingAfterBreak="0">
    <w:nsid w:val="1A614296"/>
    <w:multiLevelType w:val="multilevel"/>
    <w:tmpl w:val="60726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2B01EF"/>
    <w:multiLevelType w:val="multilevel"/>
    <w:tmpl w:val="99AAA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D3175A"/>
    <w:multiLevelType w:val="multilevel"/>
    <w:tmpl w:val="125A7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0B5050"/>
    <w:multiLevelType w:val="multilevel"/>
    <w:tmpl w:val="A0021A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C272F8"/>
    <w:multiLevelType w:val="multilevel"/>
    <w:tmpl w:val="AF225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4C5B58"/>
    <w:multiLevelType w:val="multilevel"/>
    <w:tmpl w:val="FB5A6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624A2A"/>
    <w:multiLevelType w:val="hybridMultilevel"/>
    <w:tmpl w:val="70C488A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5344537"/>
    <w:multiLevelType w:val="multilevel"/>
    <w:tmpl w:val="4992F2E0"/>
    <w:lvl w:ilvl="0">
      <w:start w:val="7"/>
      <w:numFmt w:val="decimal"/>
      <w:lvlText w:val="%1"/>
      <w:lvlJc w:val="left"/>
      <w:pPr>
        <w:ind w:left="439" w:hanging="332"/>
      </w:pPr>
      <w:rPr>
        <w:lang w:val="en-US" w:eastAsia="en-US" w:bidi="ar-SA"/>
      </w:rPr>
    </w:lvl>
    <w:lvl w:ilvl="1">
      <w:start w:val="1"/>
      <w:numFmt w:val="decimal"/>
      <w:lvlText w:val="%1.%2"/>
      <w:lvlJc w:val="left"/>
      <w:pPr>
        <w:ind w:left="439" w:hanging="332"/>
      </w:pPr>
      <w:rPr>
        <w:rFonts w:ascii="Arial" w:eastAsia="Arial" w:hAnsi="Arial" w:cs="Arial" w:hint="default"/>
        <w:b/>
        <w:bCs/>
        <w:w w:val="82"/>
        <w:sz w:val="24"/>
        <w:szCs w:val="24"/>
        <w:lang w:val="en-US" w:eastAsia="en-US" w:bidi="ar-SA"/>
      </w:rPr>
    </w:lvl>
    <w:lvl w:ilvl="2">
      <w:numFmt w:val="bullet"/>
      <w:lvlText w:val="•"/>
      <w:lvlJc w:val="left"/>
      <w:pPr>
        <w:ind w:left="2391" w:hanging="332"/>
      </w:pPr>
      <w:rPr>
        <w:lang w:val="en-US" w:eastAsia="en-US" w:bidi="ar-SA"/>
      </w:rPr>
    </w:lvl>
    <w:lvl w:ilvl="3">
      <w:numFmt w:val="bullet"/>
      <w:lvlText w:val="•"/>
      <w:lvlJc w:val="left"/>
      <w:pPr>
        <w:ind w:left="3367" w:hanging="332"/>
      </w:pPr>
      <w:rPr>
        <w:lang w:val="en-US" w:eastAsia="en-US" w:bidi="ar-SA"/>
      </w:rPr>
    </w:lvl>
    <w:lvl w:ilvl="4">
      <w:numFmt w:val="bullet"/>
      <w:lvlText w:val="•"/>
      <w:lvlJc w:val="left"/>
      <w:pPr>
        <w:ind w:left="4342" w:hanging="332"/>
      </w:pPr>
      <w:rPr>
        <w:lang w:val="en-US" w:eastAsia="en-US" w:bidi="ar-SA"/>
      </w:rPr>
    </w:lvl>
    <w:lvl w:ilvl="5">
      <w:numFmt w:val="bullet"/>
      <w:lvlText w:val="•"/>
      <w:lvlJc w:val="left"/>
      <w:pPr>
        <w:ind w:left="5318" w:hanging="332"/>
      </w:pPr>
      <w:rPr>
        <w:lang w:val="en-US" w:eastAsia="en-US" w:bidi="ar-SA"/>
      </w:rPr>
    </w:lvl>
    <w:lvl w:ilvl="6">
      <w:numFmt w:val="bullet"/>
      <w:lvlText w:val="•"/>
      <w:lvlJc w:val="left"/>
      <w:pPr>
        <w:ind w:left="6294" w:hanging="332"/>
      </w:pPr>
      <w:rPr>
        <w:lang w:val="en-US" w:eastAsia="en-US" w:bidi="ar-SA"/>
      </w:rPr>
    </w:lvl>
    <w:lvl w:ilvl="7">
      <w:numFmt w:val="bullet"/>
      <w:lvlText w:val="•"/>
      <w:lvlJc w:val="left"/>
      <w:pPr>
        <w:ind w:left="7269" w:hanging="332"/>
      </w:pPr>
      <w:rPr>
        <w:lang w:val="en-US" w:eastAsia="en-US" w:bidi="ar-SA"/>
      </w:rPr>
    </w:lvl>
    <w:lvl w:ilvl="8">
      <w:numFmt w:val="bullet"/>
      <w:lvlText w:val="•"/>
      <w:lvlJc w:val="left"/>
      <w:pPr>
        <w:ind w:left="8245" w:hanging="332"/>
      </w:pPr>
      <w:rPr>
        <w:lang w:val="en-US" w:eastAsia="en-US" w:bidi="ar-SA"/>
      </w:rPr>
    </w:lvl>
  </w:abstractNum>
  <w:abstractNum w:abstractNumId="18" w15:restartNumberingAfterBreak="0">
    <w:nsid w:val="3A4405CF"/>
    <w:multiLevelType w:val="multilevel"/>
    <w:tmpl w:val="F6FCCE3E"/>
    <w:lvl w:ilvl="0">
      <w:start w:val="15"/>
      <w:numFmt w:val="decimal"/>
      <w:lvlText w:val="%1"/>
      <w:lvlJc w:val="left"/>
      <w:pPr>
        <w:ind w:left="547" w:hanging="439"/>
      </w:pPr>
      <w:rPr>
        <w:lang w:val="en-US" w:eastAsia="en-US" w:bidi="ar-SA"/>
      </w:rPr>
    </w:lvl>
    <w:lvl w:ilvl="1">
      <w:start w:val="1"/>
      <w:numFmt w:val="decimal"/>
      <w:lvlText w:val="%1.%2"/>
      <w:lvlJc w:val="left"/>
      <w:pPr>
        <w:ind w:left="547" w:hanging="439"/>
      </w:pPr>
      <w:rPr>
        <w:rFonts w:ascii="Arial" w:eastAsia="Arial" w:hAnsi="Arial" w:cs="Arial" w:hint="default"/>
        <w:b/>
        <w:bCs/>
        <w:w w:val="82"/>
        <w:sz w:val="24"/>
        <w:szCs w:val="24"/>
        <w:lang w:val="en-US" w:eastAsia="en-US" w:bidi="ar-SA"/>
      </w:rPr>
    </w:lvl>
    <w:lvl w:ilvl="2">
      <w:numFmt w:val="bullet"/>
      <w:lvlText w:val="•"/>
      <w:lvlJc w:val="left"/>
      <w:pPr>
        <w:ind w:left="2471" w:hanging="439"/>
      </w:pPr>
      <w:rPr>
        <w:lang w:val="en-US" w:eastAsia="en-US" w:bidi="ar-SA"/>
      </w:rPr>
    </w:lvl>
    <w:lvl w:ilvl="3">
      <w:numFmt w:val="bullet"/>
      <w:lvlText w:val="•"/>
      <w:lvlJc w:val="left"/>
      <w:pPr>
        <w:ind w:left="3437" w:hanging="439"/>
      </w:pPr>
      <w:rPr>
        <w:lang w:val="en-US" w:eastAsia="en-US" w:bidi="ar-SA"/>
      </w:rPr>
    </w:lvl>
    <w:lvl w:ilvl="4">
      <w:numFmt w:val="bullet"/>
      <w:lvlText w:val="•"/>
      <w:lvlJc w:val="left"/>
      <w:pPr>
        <w:ind w:left="4402" w:hanging="439"/>
      </w:pPr>
      <w:rPr>
        <w:lang w:val="en-US" w:eastAsia="en-US" w:bidi="ar-SA"/>
      </w:rPr>
    </w:lvl>
    <w:lvl w:ilvl="5">
      <w:numFmt w:val="bullet"/>
      <w:lvlText w:val="•"/>
      <w:lvlJc w:val="left"/>
      <w:pPr>
        <w:ind w:left="5368" w:hanging="439"/>
      </w:pPr>
      <w:rPr>
        <w:lang w:val="en-US" w:eastAsia="en-US" w:bidi="ar-SA"/>
      </w:rPr>
    </w:lvl>
    <w:lvl w:ilvl="6">
      <w:numFmt w:val="bullet"/>
      <w:lvlText w:val="•"/>
      <w:lvlJc w:val="left"/>
      <w:pPr>
        <w:ind w:left="6334" w:hanging="439"/>
      </w:pPr>
      <w:rPr>
        <w:lang w:val="en-US" w:eastAsia="en-US" w:bidi="ar-SA"/>
      </w:rPr>
    </w:lvl>
    <w:lvl w:ilvl="7">
      <w:numFmt w:val="bullet"/>
      <w:lvlText w:val="•"/>
      <w:lvlJc w:val="left"/>
      <w:pPr>
        <w:ind w:left="7299" w:hanging="439"/>
      </w:pPr>
      <w:rPr>
        <w:lang w:val="en-US" w:eastAsia="en-US" w:bidi="ar-SA"/>
      </w:rPr>
    </w:lvl>
    <w:lvl w:ilvl="8">
      <w:numFmt w:val="bullet"/>
      <w:lvlText w:val="•"/>
      <w:lvlJc w:val="left"/>
      <w:pPr>
        <w:ind w:left="8265" w:hanging="439"/>
      </w:pPr>
      <w:rPr>
        <w:lang w:val="en-US" w:eastAsia="en-US" w:bidi="ar-SA"/>
      </w:rPr>
    </w:lvl>
  </w:abstractNum>
  <w:abstractNum w:abstractNumId="19" w15:restartNumberingAfterBreak="0">
    <w:nsid w:val="3AF63EC0"/>
    <w:multiLevelType w:val="multilevel"/>
    <w:tmpl w:val="2076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D8D1867"/>
    <w:multiLevelType w:val="multilevel"/>
    <w:tmpl w:val="AF640708"/>
    <w:lvl w:ilvl="0">
      <w:start w:val="14"/>
      <w:numFmt w:val="decimal"/>
      <w:lvlText w:val="%1"/>
      <w:lvlJc w:val="left"/>
      <w:pPr>
        <w:ind w:left="546" w:hanging="439"/>
      </w:pPr>
      <w:rPr>
        <w:lang w:val="en-US" w:eastAsia="en-US" w:bidi="ar-SA"/>
      </w:rPr>
    </w:lvl>
    <w:lvl w:ilvl="1">
      <w:start w:val="1"/>
      <w:numFmt w:val="decimal"/>
      <w:lvlText w:val="%1.%2"/>
      <w:lvlJc w:val="left"/>
      <w:pPr>
        <w:ind w:left="546" w:hanging="439"/>
      </w:pPr>
      <w:rPr>
        <w:rFonts w:ascii="Arial" w:eastAsia="Arial" w:hAnsi="Arial" w:cs="Arial" w:hint="default"/>
        <w:b/>
        <w:bCs/>
        <w:w w:val="82"/>
        <w:sz w:val="24"/>
        <w:szCs w:val="24"/>
        <w:lang w:val="en-US" w:eastAsia="en-US" w:bidi="ar-SA"/>
      </w:rPr>
    </w:lvl>
    <w:lvl w:ilvl="2">
      <w:numFmt w:val="bullet"/>
      <w:lvlText w:val="•"/>
      <w:lvlJc w:val="left"/>
      <w:pPr>
        <w:ind w:left="2471" w:hanging="439"/>
      </w:pPr>
      <w:rPr>
        <w:lang w:val="en-US" w:eastAsia="en-US" w:bidi="ar-SA"/>
      </w:rPr>
    </w:lvl>
    <w:lvl w:ilvl="3">
      <w:numFmt w:val="bullet"/>
      <w:lvlText w:val="•"/>
      <w:lvlJc w:val="left"/>
      <w:pPr>
        <w:ind w:left="3437" w:hanging="439"/>
      </w:pPr>
      <w:rPr>
        <w:lang w:val="en-US" w:eastAsia="en-US" w:bidi="ar-SA"/>
      </w:rPr>
    </w:lvl>
    <w:lvl w:ilvl="4">
      <w:numFmt w:val="bullet"/>
      <w:lvlText w:val="•"/>
      <w:lvlJc w:val="left"/>
      <w:pPr>
        <w:ind w:left="4402" w:hanging="439"/>
      </w:pPr>
      <w:rPr>
        <w:lang w:val="en-US" w:eastAsia="en-US" w:bidi="ar-SA"/>
      </w:rPr>
    </w:lvl>
    <w:lvl w:ilvl="5">
      <w:numFmt w:val="bullet"/>
      <w:lvlText w:val="•"/>
      <w:lvlJc w:val="left"/>
      <w:pPr>
        <w:ind w:left="5368" w:hanging="439"/>
      </w:pPr>
      <w:rPr>
        <w:lang w:val="en-US" w:eastAsia="en-US" w:bidi="ar-SA"/>
      </w:rPr>
    </w:lvl>
    <w:lvl w:ilvl="6">
      <w:numFmt w:val="bullet"/>
      <w:lvlText w:val="•"/>
      <w:lvlJc w:val="left"/>
      <w:pPr>
        <w:ind w:left="6334" w:hanging="439"/>
      </w:pPr>
      <w:rPr>
        <w:lang w:val="en-US" w:eastAsia="en-US" w:bidi="ar-SA"/>
      </w:rPr>
    </w:lvl>
    <w:lvl w:ilvl="7">
      <w:numFmt w:val="bullet"/>
      <w:lvlText w:val="•"/>
      <w:lvlJc w:val="left"/>
      <w:pPr>
        <w:ind w:left="7299" w:hanging="439"/>
      </w:pPr>
      <w:rPr>
        <w:lang w:val="en-US" w:eastAsia="en-US" w:bidi="ar-SA"/>
      </w:rPr>
    </w:lvl>
    <w:lvl w:ilvl="8">
      <w:numFmt w:val="bullet"/>
      <w:lvlText w:val="•"/>
      <w:lvlJc w:val="left"/>
      <w:pPr>
        <w:ind w:left="8265" w:hanging="439"/>
      </w:pPr>
      <w:rPr>
        <w:lang w:val="en-US" w:eastAsia="en-US" w:bidi="ar-SA"/>
      </w:rPr>
    </w:lvl>
  </w:abstractNum>
  <w:abstractNum w:abstractNumId="21" w15:restartNumberingAfterBreak="0">
    <w:nsid w:val="4608530E"/>
    <w:multiLevelType w:val="multilevel"/>
    <w:tmpl w:val="E86E4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401BA2"/>
    <w:multiLevelType w:val="multilevel"/>
    <w:tmpl w:val="1F1E47F2"/>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3B60E5"/>
    <w:multiLevelType w:val="hybridMultilevel"/>
    <w:tmpl w:val="D33EB16C"/>
    <w:lvl w:ilvl="0" w:tplc="0CA696E8">
      <w:numFmt w:val="bullet"/>
      <w:lvlText w:val=""/>
      <w:lvlJc w:val="left"/>
      <w:pPr>
        <w:ind w:left="716" w:hanging="329"/>
      </w:pPr>
      <w:rPr>
        <w:rFonts w:ascii="Symbol" w:eastAsia="Symbol" w:hAnsi="Symbol" w:cs="Symbol" w:hint="default"/>
        <w:color w:val="85B2F6"/>
        <w:w w:val="99"/>
        <w:sz w:val="22"/>
        <w:szCs w:val="22"/>
        <w:lang w:val="en-US" w:eastAsia="en-US" w:bidi="ar-SA"/>
      </w:rPr>
    </w:lvl>
    <w:lvl w:ilvl="1" w:tplc="BE426840">
      <w:numFmt w:val="bullet"/>
      <w:lvlText w:val="•"/>
      <w:lvlJc w:val="left"/>
      <w:pPr>
        <w:ind w:left="1105" w:hanging="329"/>
      </w:pPr>
      <w:rPr>
        <w:rFonts w:hint="default"/>
        <w:lang w:val="en-US" w:eastAsia="en-US" w:bidi="ar-SA"/>
      </w:rPr>
    </w:lvl>
    <w:lvl w:ilvl="2" w:tplc="E6D4FEE2">
      <w:numFmt w:val="bullet"/>
      <w:lvlText w:val="•"/>
      <w:lvlJc w:val="left"/>
      <w:pPr>
        <w:ind w:left="1491" w:hanging="329"/>
      </w:pPr>
      <w:rPr>
        <w:rFonts w:hint="default"/>
        <w:lang w:val="en-US" w:eastAsia="en-US" w:bidi="ar-SA"/>
      </w:rPr>
    </w:lvl>
    <w:lvl w:ilvl="3" w:tplc="DB585928">
      <w:numFmt w:val="bullet"/>
      <w:lvlText w:val="•"/>
      <w:lvlJc w:val="left"/>
      <w:pPr>
        <w:ind w:left="1876" w:hanging="329"/>
      </w:pPr>
      <w:rPr>
        <w:rFonts w:hint="default"/>
        <w:lang w:val="en-US" w:eastAsia="en-US" w:bidi="ar-SA"/>
      </w:rPr>
    </w:lvl>
    <w:lvl w:ilvl="4" w:tplc="A90255A0">
      <w:numFmt w:val="bullet"/>
      <w:lvlText w:val="•"/>
      <w:lvlJc w:val="left"/>
      <w:pPr>
        <w:ind w:left="2262" w:hanging="329"/>
      </w:pPr>
      <w:rPr>
        <w:rFonts w:hint="default"/>
        <w:lang w:val="en-US" w:eastAsia="en-US" w:bidi="ar-SA"/>
      </w:rPr>
    </w:lvl>
    <w:lvl w:ilvl="5" w:tplc="74A0834C">
      <w:numFmt w:val="bullet"/>
      <w:lvlText w:val="•"/>
      <w:lvlJc w:val="left"/>
      <w:pPr>
        <w:ind w:left="2647" w:hanging="329"/>
      </w:pPr>
      <w:rPr>
        <w:rFonts w:hint="default"/>
        <w:lang w:val="en-US" w:eastAsia="en-US" w:bidi="ar-SA"/>
      </w:rPr>
    </w:lvl>
    <w:lvl w:ilvl="6" w:tplc="8DF4743C">
      <w:numFmt w:val="bullet"/>
      <w:lvlText w:val="•"/>
      <w:lvlJc w:val="left"/>
      <w:pPr>
        <w:ind w:left="3033" w:hanging="329"/>
      </w:pPr>
      <w:rPr>
        <w:rFonts w:hint="default"/>
        <w:lang w:val="en-US" w:eastAsia="en-US" w:bidi="ar-SA"/>
      </w:rPr>
    </w:lvl>
    <w:lvl w:ilvl="7" w:tplc="7D58350C">
      <w:numFmt w:val="bullet"/>
      <w:lvlText w:val="•"/>
      <w:lvlJc w:val="left"/>
      <w:pPr>
        <w:ind w:left="3418" w:hanging="329"/>
      </w:pPr>
      <w:rPr>
        <w:rFonts w:hint="default"/>
        <w:lang w:val="en-US" w:eastAsia="en-US" w:bidi="ar-SA"/>
      </w:rPr>
    </w:lvl>
    <w:lvl w:ilvl="8" w:tplc="7346B3B6">
      <w:numFmt w:val="bullet"/>
      <w:lvlText w:val="•"/>
      <w:lvlJc w:val="left"/>
      <w:pPr>
        <w:ind w:left="3804" w:hanging="329"/>
      </w:pPr>
      <w:rPr>
        <w:rFonts w:hint="default"/>
        <w:lang w:val="en-US" w:eastAsia="en-US" w:bidi="ar-SA"/>
      </w:rPr>
    </w:lvl>
  </w:abstractNum>
  <w:abstractNum w:abstractNumId="24" w15:restartNumberingAfterBreak="0">
    <w:nsid w:val="4E4023A4"/>
    <w:multiLevelType w:val="multilevel"/>
    <w:tmpl w:val="13DA0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3A36DB"/>
    <w:multiLevelType w:val="multilevel"/>
    <w:tmpl w:val="6D443036"/>
    <w:lvl w:ilvl="0">
      <w:start w:val="5"/>
      <w:numFmt w:val="decimal"/>
      <w:lvlText w:val="%1"/>
      <w:lvlJc w:val="left"/>
      <w:pPr>
        <w:ind w:left="348" w:hanging="348"/>
      </w:pPr>
      <w:rPr>
        <w:lang w:val="en-US" w:eastAsia="en-US" w:bidi="ar-SA"/>
      </w:rPr>
    </w:lvl>
    <w:lvl w:ilvl="1">
      <w:start w:val="1"/>
      <w:numFmt w:val="decimal"/>
      <w:lvlText w:val="%1.%2"/>
      <w:lvlJc w:val="left"/>
      <w:pPr>
        <w:ind w:left="348" w:hanging="348"/>
      </w:pPr>
      <w:rPr>
        <w:rFonts w:ascii="Arial" w:eastAsia="Arial" w:hAnsi="Arial" w:cs="Arial" w:hint="default"/>
        <w:b/>
        <w:bCs/>
        <w:w w:val="82"/>
        <w:position w:val="2"/>
        <w:sz w:val="24"/>
        <w:szCs w:val="24"/>
        <w:lang w:val="en-US" w:eastAsia="en-US" w:bidi="ar-SA"/>
      </w:rPr>
    </w:lvl>
    <w:lvl w:ilvl="2">
      <w:numFmt w:val="bullet"/>
      <w:lvlText w:val="•"/>
      <w:lvlJc w:val="left"/>
      <w:pPr>
        <w:ind w:left="2300" w:hanging="348"/>
      </w:pPr>
      <w:rPr>
        <w:lang w:val="en-US" w:eastAsia="en-US" w:bidi="ar-SA"/>
      </w:rPr>
    </w:lvl>
    <w:lvl w:ilvl="3">
      <w:numFmt w:val="bullet"/>
      <w:lvlText w:val="•"/>
      <w:lvlJc w:val="left"/>
      <w:pPr>
        <w:ind w:left="3276" w:hanging="348"/>
      </w:pPr>
      <w:rPr>
        <w:lang w:val="en-US" w:eastAsia="en-US" w:bidi="ar-SA"/>
      </w:rPr>
    </w:lvl>
    <w:lvl w:ilvl="4">
      <w:numFmt w:val="bullet"/>
      <w:lvlText w:val="•"/>
      <w:lvlJc w:val="left"/>
      <w:pPr>
        <w:ind w:left="4251" w:hanging="348"/>
      </w:pPr>
      <w:rPr>
        <w:lang w:val="en-US" w:eastAsia="en-US" w:bidi="ar-SA"/>
      </w:rPr>
    </w:lvl>
    <w:lvl w:ilvl="5">
      <w:numFmt w:val="bullet"/>
      <w:lvlText w:val="•"/>
      <w:lvlJc w:val="left"/>
      <w:pPr>
        <w:ind w:left="5227" w:hanging="348"/>
      </w:pPr>
      <w:rPr>
        <w:lang w:val="en-US" w:eastAsia="en-US" w:bidi="ar-SA"/>
      </w:rPr>
    </w:lvl>
    <w:lvl w:ilvl="6">
      <w:numFmt w:val="bullet"/>
      <w:lvlText w:val="•"/>
      <w:lvlJc w:val="left"/>
      <w:pPr>
        <w:ind w:left="6203" w:hanging="348"/>
      </w:pPr>
      <w:rPr>
        <w:lang w:val="en-US" w:eastAsia="en-US" w:bidi="ar-SA"/>
      </w:rPr>
    </w:lvl>
    <w:lvl w:ilvl="7">
      <w:numFmt w:val="bullet"/>
      <w:lvlText w:val="•"/>
      <w:lvlJc w:val="left"/>
      <w:pPr>
        <w:ind w:left="7178" w:hanging="348"/>
      </w:pPr>
      <w:rPr>
        <w:lang w:val="en-US" w:eastAsia="en-US" w:bidi="ar-SA"/>
      </w:rPr>
    </w:lvl>
    <w:lvl w:ilvl="8">
      <w:numFmt w:val="bullet"/>
      <w:lvlText w:val="•"/>
      <w:lvlJc w:val="left"/>
      <w:pPr>
        <w:ind w:left="8154" w:hanging="348"/>
      </w:pPr>
      <w:rPr>
        <w:lang w:val="en-US" w:eastAsia="en-US" w:bidi="ar-SA"/>
      </w:rPr>
    </w:lvl>
  </w:abstractNum>
  <w:abstractNum w:abstractNumId="26" w15:restartNumberingAfterBreak="0">
    <w:nsid w:val="56914D4E"/>
    <w:multiLevelType w:val="hybridMultilevel"/>
    <w:tmpl w:val="D87A4E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74424D5"/>
    <w:multiLevelType w:val="multilevel"/>
    <w:tmpl w:val="8CA89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126774"/>
    <w:multiLevelType w:val="multilevel"/>
    <w:tmpl w:val="3850C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252528"/>
    <w:multiLevelType w:val="hybridMultilevel"/>
    <w:tmpl w:val="4A7ABD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693E3280"/>
    <w:multiLevelType w:val="multilevel"/>
    <w:tmpl w:val="2932EDDE"/>
    <w:lvl w:ilvl="0">
      <w:start w:val="3"/>
      <w:numFmt w:val="decimal"/>
      <w:lvlText w:val="%1"/>
      <w:lvlJc w:val="left"/>
      <w:pPr>
        <w:ind w:left="438" w:hanging="331"/>
      </w:pPr>
      <w:rPr>
        <w:lang w:val="en-US" w:eastAsia="en-US" w:bidi="ar-SA"/>
      </w:rPr>
    </w:lvl>
    <w:lvl w:ilvl="1">
      <w:start w:val="1"/>
      <w:numFmt w:val="decimal"/>
      <w:lvlText w:val="%1.%2"/>
      <w:lvlJc w:val="left"/>
      <w:pPr>
        <w:ind w:left="438" w:hanging="331"/>
      </w:pPr>
      <w:rPr>
        <w:rFonts w:ascii="Arial" w:eastAsia="Arial" w:hAnsi="Arial" w:cs="Arial" w:hint="default"/>
        <w:b/>
        <w:bCs/>
        <w:w w:val="82"/>
        <w:sz w:val="24"/>
        <w:szCs w:val="24"/>
        <w:lang w:val="en-US" w:eastAsia="en-US" w:bidi="ar-SA"/>
      </w:rPr>
    </w:lvl>
    <w:lvl w:ilvl="2">
      <w:numFmt w:val="bullet"/>
      <w:lvlText w:val="•"/>
      <w:lvlJc w:val="left"/>
      <w:pPr>
        <w:ind w:left="2391" w:hanging="331"/>
      </w:pPr>
      <w:rPr>
        <w:lang w:val="en-US" w:eastAsia="en-US" w:bidi="ar-SA"/>
      </w:rPr>
    </w:lvl>
    <w:lvl w:ilvl="3">
      <w:numFmt w:val="bullet"/>
      <w:lvlText w:val="•"/>
      <w:lvlJc w:val="left"/>
      <w:pPr>
        <w:ind w:left="3367" w:hanging="331"/>
      </w:pPr>
      <w:rPr>
        <w:lang w:val="en-US" w:eastAsia="en-US" w:bidi="ar-SA"/>
      </w:rPr>
    </w:lvl>
    <w:lvl w:ilvl="4">
      <w:numFmt w:val="bullet"/>
      <w:lvlText w:val="•"/>
      <w:lvlJc w:val="left"/>
      <w:pPr>
        <w:ind w:left="4342" w:hanging="331"/>
      </w:pPr>
      <w:rPr>
        <w:lang w:val="en-US" w:eastAsia="en-US" w:bidi="ar-SA"/>
      </w:rPr>
    </w:lvl>
    <w:lvl w:ilvl="5">
      <w:numFmt w:val="bullet"/>
      <w:lvlText w:val="•"/>
      <w:lvlJc w:val="left"/>
      <w:pPr>
        <w:ind w:left="5318" w:hanging="331"/>
      </w:pPr>
      <w:rPr>
        <w:lang w:val="en-US" w:eastAsia="en-US" w:bidi="ar-SA"/>
      </w:rPr>
    </w:lvl>
    <w:lvl w:ilvl="6">
      <w:numFmt w:val="bullet"/>
      <w:lvlText w:val="•"/>
      <w:lvlJc w:val="left"/>
      <w:pPr>
        <w:ind w:left="6294" w:hanging="331"/>
      </w:pPr>
      <w:rPr>
        <w:lang w:val="en-US" w:eastAsia="en-US" w:bidi="ar-SA"/>
      </w:rPr>
    </w:lvl>
    <w:lvl w:ilvl="7">
      <w:numFmt w:val="bullet"/>
      <w:lvlText w:val="•"/>
      <w:lvlJc w:val="left"/>
      <w:pPr>
        <w:ind w:left="7269" w:hanging="331"/>
      </w:pPr>
      <w:rPr>
        <w:lang w:val="en-US" w:eastAsia="en-US" w:bidi="ar-SA"/>
      </w:rPr>
    </w:lvl>
    <w:lvl w:ilvl="8">
      <w:numFmt w:val="bullet"/>
      <w:lvlText w:val="•"/>
      <w:lvlJc w:val="left"/>
      <w:pPr>
        <w:ind w:left="8245" w:hanging="331"/>
      </w:pPr>
      <w:rPr>
        <w:lang w:val="en-US" w:eastAsia="en-US" w:bidi="ar-SA"/>
      </w:rPr>
    </w:lvl>
  </w:abstractNum>
  <w:abstractNum w:abstractNumId="31" w15:restartNumberingAfterBreak="0">
    <w:nsid w:val="6BE73A57"/>
    <w:multiLevelType w:val="multilevel"/>
    <w:tmpl w:val="90D6E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F0865D7"/>
    <w:multiLevelType w:val="multilevel"/>
    <w:tmpl w:val="719CE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3574D6"/>
    <w:multiLevelType w:val="multilevel"/>
    <w:tmpl w:val="26A01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9B101F"/>
    <w:multiLevelType w:val="multilevel"/>
    <w:tmpl w:val="76609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DF53C6"/>
    <w:multiLevelType w:val="multilevel"/>
    <w:tmpl w:val="4AEC8DE6"/>
    <w:lvl w:ilvl="0">
      <w:start w:val="4"/>
      <w:numFmt w:val="decimal"/>
      <w:lvlText w:val="%1"/>
      <w:lvlJc w:val="left"/>
      <w:pPr>
        <w:ind w:left="438" w:hanging="331"/>
      </w:pPr>
      <w:rPr>
        <w:lang w:val="en-US" w:eastAsia="en-US" w:bidi="ar-SA"/>
      </w:rPr>
    </w:lvl>
    <w:lvl w:ilvl="1">
      <w:start w:val="1"/>
      <w:numFmt w:val="decimal"/>
      <w:lvlText w:val="%1.%2"/>
      <w:lvlJc w:val="left"/>
      <w:pPr>
        <w:ind w:left="438" w:hanging="331"/>
      </w:pPr>
      <w:rPr>
        <w:rFonts w:ascii="Arial" w:eastAsia="Arial" w:hAnsi="Arial" w:cs="Arial" w:hint="default"/>
        <w:b/>
        <w:bCs/>
        <w:w w:val="82"/>
        <w:sz w:val="24"/>
        <w:szCs w:val="24"/>
        <w:lang w:val="en-US" w:eastAsia="en-US" w:bidi="ar-SA"/>
      </w:rPr>
    </w:lvl>
    <w:lvl w:ilvl="2">
      <w:numFmt w:val="bullet"/>
      <w:lvlText w:val="•"/>
      <w:lvlJc w:val="left"/>
      <w:pPr>
        <w:ind w:left="2391" w:hanging="331"/>
      </w:pPr>
      <w:rPr>
        <w:lang w:val="en-US" w:eastAsia="en-US" w:bidi="ar-SA"/>
      </w:rPr>
    </w:lvl>
    <w:lvl w:ilvl="3">
      <w:numFmt w:val="bullet"/>
      <w:lvlText w:val="•"/>
      <w:lvlJc w:val="left"/>
      <w:pPr>
        <w:ind w:left="3367" w:hanging="331"/>
      </w:pPr>
      <w:rPr>
        <w:lang w:val="en-US" w:eastAsia="en-US" w:bidi="ar-SA"/>
      </w:rPr>
    </w:lvl>
    <w:lvl w:ilvl="4">
      <w:numFmt w:val="bullet"/>
      <w:lvlText w:val="•"/>
      <w:lvlJc w:val="left"/>
      <w:pPr>
        <w:ind w:left="4342" w:hanging="331"/>
      </w:pPr>
      <w:rPr>
        <w:lang w:val="en-US" w:eastAsia="en-US" w:bidi="ar-SA"/>
      </w:rPr>
    </w:lvl>
    <w:lvl w:ilvl="5">
      <w:numFmt w:val="bullet"/>
      <w:lvlText w:val="•"/>
      <w:lvlJc w:val="left"/>
      <w:pPr>
        <w:ind w:left="5318" w:hanging="331"/>
      </w:pPr>
      <w:rPr>
        <w:lang w:val="en-US" w:eastAsia="en-US" w:bidi="ar-SA"/>
      </w:rPr>
    </w:lvl>
    <w:lvl w:ilvl="6">
      <w:numFmt w:val="bullet"/>
      <w:lvlText w:val="•"/>
      <w:lvlJc w:val="left"/>
      <w:pPr>
        <w:ind w:left="6294" w:hanging="331"/>
      </w:pPr>
      <w:rPr>
        <w:lang w:val="en-US" w:eastAsia="en-US" w:bidi="ar-SA"/>
      </w:rPr>
    </w:lvl>
    <w:lvl w:ilvl="7">
      <w:numFmt w:val="bullet"/>
      <w:lvlText w:val="•"/>
      <w:lvlJc w:val="left"/>
      <w:pPr>
        <w:ind w:left="7269" w:hanging="331"/>
      </w:pPr>
      <w:rPr>
        <w:lang w:val="en-US" w:eastAsia="en-US" w:bidi="ar-SA"/>
      </w:rPr>
    </w:lvl>
    <w:lvl w:ilvl="8">
      <w:numFmt w:val="bullet"/>
      <w:lvlText w:val="•"/>
      <w:lvlJc w:val="left"/>
      <w:pPr>
        <w:ind w:left="8245" w:hanging="331"/>
      </w:pPr>
      <w:rPr>
        <w:lang w:val="en-US" w:eastAsia="en-US" w:bidi="ar-SA"/>
      </w:rPr>
    </w:lvl>
  </w:abstractNum>
  <w:abstractNum w:abstractNumId="36" w15:restartNumberingAfterBreak="0">
    <w:nsid w:val="758D717A"/>
    <w:multiLevelType w:val="hybridMultilevel"/>
    <w:tmpl w:val="500C4E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8FB0046"/>
    <w:multiLevelType w:val="multilevel"/>
    <w:tmpl w:val="69BEF458"/>
    <w:lvl w:ilvl="0">
      <w:start w:val="1"/>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8" w15:restartNumberingAfterBreak="0">
    <w:nsid w:val="7ADA6334"/>
    <w:multiLevelType w:val="hybridMultilevel"/>
    <w:tmpl w:val="27EE46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B2D4863"/>
    <w:multiLevelType w:val="multilevel"/>
    <w:tmpl w:val="93D0F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BE3CE4"/>
    <w:multiLevelType w:val="hybridMultilevel"/>
    <w:tmpl w:val="7772B7FE"/>
    <w:lvl w:ilvl="0" w:tplc="3F088062">
      <w:numFmt w:val="bullet"/>
      <w:lvlText w:val=""/>
      <w:lvlJc w:val="left"/>
      <w:pPr>
        <w:ind w:left="782" w:hanging="329"/>
      </w:pPr>
      <w:rPr>
        <w:rFonts w:hint="default"/>
        <w:w w:val="100"/>
        <w:lang w:val="en-US" w:eastAsia="en-US" w:bidi="ar-SA"/>
      </w:rPr>
    </w:lvl>
    <w:lvl w:ilvl="1" w:tplc="C7943250">
      <w:numFmt w:val="bullet"/>
      <w:lvlText w:val="•"/>
      <w:lvlJc w:val="left"/>
      <w:pPr>
        <w:ind w:left="1159" w:hanging="329"/>
      </w:pPr>
      <w:rPr>
        <w:rFonts w:hint="default"/>
        <w:lang w:val="en-US" w:eastAsia="en-US" w:bidi="ar-SA"/>
      </w:rPr>
    </w:lvl>
    <w:lvl w:ilvl="2" w:tplc="A12CB1A2">
      <w:numFmt w:val="bullet"/>
      <w:lvlText w:val="•"/>
      <w:lvlJc w:val="left"/>
      <w:pPr>
        <w:ind w:left="1539" w:hanging="329"/>
      </w:pPr>
      <w:rPr>
        <w:rFonts w:hint="default"/>
        <w:lang w:val="en-US" w:eastAsia="en-US" w:bidi="ar-SA"/>
      </w:rPr>
    </w:lvl>
    <w:lvl w:ilvl="3" w:tplc="04C68F92">
      <w:numFmt w:val="bullet"/>
      <w:lvlText w:val="•"/>
      <w:lvlJc w:val="left"/>
      <w:pPr>
        <w:ind w:left="1918" w:hanging="329"/>
      </w:pPr>
      <w:rPr>
        <w:rFonts w:hint="default"/>
        <w:lang w:val="en-US" w:eastAsia="en-US" w:bidi="ar-SA"/>
      </w:rPr>
    </w:lvl>
    <w:lvl w:ilvl="4" w:tplc="6DD87D50">
      <w:numFmt w:val="bullet"/>
      <w:lvlText w:val="•"/>
      <w:lvlJc w:val="left"/>
      <w:pPr>
        <w:ind w:left="2298" w:hanging="329"/>
      </w:pPr>
      <w:rPr>
        <w:rFonts w:hint="default"/>
        <w:lang w:val="en-US" w:eastAsia="en-US" w:bidi="ar-SA"/>
      </w:rPr>
    </w:lvl>
    <w:lvl w:ilvl="5" w:tplc="C30666B2">
      <w:numFmt w:val="bullet"/>
      <w:lvlText w:val="•"/>
      <w:lvlJc w:val="left"/>
      <w:pPr>
        <w:ind w:left="2677" w:hanging="329"/>
      </w:pPr>
      <w:rPr>
        <w:rFonts w:hint="default"/>
        <w:lang w:val="en-US" w:eastAsia="en-US" w:bidi="ar-SA"/>
      </w:rPr>
    </w:lvl>
    <w:lvl w:ilvl="6" w:tplc="1A42A324">
      <w:numFmt w:val="bullet"/>
      <w:lvlText w:val="•"/>
      <w:lvlJc w:val="left"/>
      <w:pPr>
        <w:ind w:left="3057" w:hanging="329"/>
      </w:pPr>
      <w:rPr>
        <w:rFonts w:hint="default"/>
        <w:lang w:val="en-US" w:eastAsia="en-US" w:bidi="ar-SA"/>
      </w:rPr>
    </w:lvl>
    <w:lvl w:ilvl="7" w:tplc="087CECEA">
      <w:numFmt w:val="bullet"/>
      <w:lvlText w:val="•"/>
      <w:lvlJc w:val="left"/>
      <w:pPr>
        <w:ind w:left="3436" w:hanging="329"/>
      </w:pPr>
      <w:rPr>
        <w:rFonts w:hint="default"/>
        <w:lang w:val="en-US" w:eastAsia="en-US" w:bidi="ar-SA"/>
      </w:rPr>
    </w:lvl>
    <w:lvl w:ilvl="8" w:tplc="5344DE60">
      <w:numFmt w:val="bullet"/>
      <w:lvlText w:val="•"/>
      <w:lvlJc w:val="left"/>
      <w:pPr>
        <w:ind w:left="3816" w:hanging="329"/>
      </w:pPr>
      <w:rPr>
        <w:rFonts w:hint="default"/>
        <w:lang w:val="en-US" w:eastAsia="en-US" w:bidi="ar-SA"/>
      </w:rPr>
    </w:lvl>
  </w:abstractNum>
  <w:num w:numId="1">
    <w:abstractNumId w:val="40"/>
  </w:num>
  <w:num w:numId="2">
    <w:abstractNumId w:val="23"/>
  </w:num>
  <w:num w:numId="3">
    <w:abstractNumId w:val="28"/>
  </w:num>
  <w:num w:numId="4">
    <w:abstractNumId w:val="34"/>
  </w:num>
  <w:num w:numId="5">
    <w:abstractNumId w:val="33"/>
  </w:num>
  <w:num w:numId="6">
    <w:abstractNumId w:val="11"/>
  </w:num>
  <w:num w:numId="7">
    <w:abstractNumId w:val="0"/>
  </w:num>
  <w:num w:numId="8">
    <w:abstractNumId w:val="12"/>
  </w:num>
  <w:num w:numId="9">
    <w:abstractNumId w:val="4"/>
  </w:num>
  <w:num w:numId="10">
    <w:abstractNumId w:val="21"/>
  </w:num>
  <w:num w:numId="11">
    <w:abstractNumId w:val="8"/>
  </w:num>
  <w:num w:numId="12">
    <w:abstractNumId w:val="1"/>
  </w:num>
  <w:num w:numId="13">
    <w:abstractNumId w:val="27"/>
  </w:num>
  <w:num w:numId="14">
    <w:abstractNumId w:val="26"/>
  </w:num>
  <w:num w:numId="15">
    <w:abstractNumId w:val="19"/>
  </w:num>
  <w:num w:numId="16">
    <w:abstractNumId w:val="29"/>
  </w:num>
  <w:num w:numId="17">
    <w:abstractNumId w:val="36"/>
  </w:num>
  <w:num w:numId="18">
    <w:abstractNumId w:val="32"/>
  </w:num>
  <w:num w:numId="19">
    <w:abstractNumId w:val="31"/>
  </w:num>
  <w:num w:numId="20">
    <w:abstractNumId w:val="7"/>
  </w:num>
  <w:num w:numId="21">
    <w:abstractNumId w:val="22"/>
  </w:num>
  <w:num w:numId="22">
    <w:abstractNumId w:val="16"/>
  </w:num>
  <w:num w:numId="23">
    <w:abstractNumId w:val="15"/>
  </w:num>
  <w:num w:numId="24">
    <w:abstractNumId w:val="5"/>
  </w:num>
  <w:num w:numId="25">
    <w:abstractNumId w:val="24"/>
  </w:num>
  <w:num w:numId="26">
    <w:abstractNumId w:val="14"/>
  </w:num>
  <w:num w:numId="27">
    <w:abstractNumId w:val="39"/>
  </w:num>
  <w:num w:numId="28">
    <w:abstractNumId w:val="13"/>
  </w:num>
  <w:num w:numId="29">
    <w:abstractNumId w:val="6"/>
  </w:num>
  <w:num w:numId="30">
    <w:abstractNumId w:val="38"/>
  </w:num>
  <w:num w:numId="31">
    <w:abstractNumId w:val="2"/>
  </w:num>
  <w:num w:numId="32">
    <w:abstractNumId w:val="10"/>
  </w:num>
  <w:num w:numId="33">
    <w:abstractNumId w:val="37"/>
  </w:num>
  <w:num w:numId="34">
    <w:abstractNumId w:val="3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0"/>
  </w:num>
  <w:num w:numId="36">
    <w:abstractNumId w:val="30"/>
    <w:lvlOverride w:ilvl="0">
      <w:startOverride w:val="3"/>
    </w:lvlOverride>
    <w:lvlOverride w:ilvl="1">
      <w:startOverride w:val="1"/>
    </w:lvlOverride>
    <w:lvlOverride w:ilvl="2"/>
    <w:lvlOverride w:ilvl="3"/>
    <w:lvlOverride w:ilvl="4"/>
    <w:lvlOverride w:ilvl="5"/>
    <w:lvlOverride w:ilvl="6"/>
    <w:lvlOverride w:ilvl="7"/>
    <w:lvlOverride w:ilvl="8"/>
  </w:num>
  <w:num w:numId="37">
    <w:abstractNumId w:val="35"/>
  </w:num>
  <w:num w:numId="38">
    <w:abstractNumId w:val="35"/>
    <w:lvlOverride w:ilvl="0">
      <w:startOverride w:val="4"/>
    </w:lvlOverride>
    <w:lvlOverride w:ilvl="1">
      <w:startOverride w:val="1"/>
    </w:lvlOverride>
    <w:lvlOverride w:ilvl="2"/>
    <w:lvlOverride w:ilvl="3"/>
    <w:lvlOverride w:ilvl="4"/>
    <w:lvlOverride w:ilvl="5"/>
    <w:lvlOverride w:ilvl="6"/>
    <w:lvlOverride w:ilvl="7"/>
    <w:lvlOverride w:ilvl="8"/>
  </w:num>
  <w:num w:numId="39">
    <w:abstractNumId w:val="25"/>
  </w:num>
  <w:num w:numId="40">
    <w:abstractNumId w:val="25"/>
    <w:lvlOverride w:ilvl="0">
      <w:startOverride w:val="5"/>
    </w:lvlOverride>
    <w:lvlOverride w:ilvl="1">
      <w:startOverride w:val="1"/>
    </w:lvlOverride>
    <w:lvlOverride w:ilvl="2"/>
    <w:lvlOverride w:ilvl="3"/>
    <w:lvlOverride w:ilvl="4"/>
    <w:lvlOverride w:ilvl="5"/>
    <w:lvlOverride w:ilvl="6"/>
    <w:lvlOverride w:ilvl="7"/>
    <w:lvlOverride w:ilvl="8"/>
  </w:num>
  <w:num w:numId="41">
    <w:abstractNumId w:val="3"/>
  </w:num>
  <w:num w:numId="42">
    <w:abstractNumId w:val="3"/>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7"/>
  </w:num>
  <w:num w:numId="44">
    <w:abstractNumId w:val="17"/>
    <w:lvlOverride w:ilvl="0">
      <w:startOverride w:val="7"/>
    </w:lvlOverride>
    <w:lvlOverride w:ilvl="1">
      <w:startOverride w:val="1"/>
    </w:lvlOverride>
    <w:lvlOverride w:ilvl="2"/>
    <w:lvlOverride w:ilvl="3"/>
    <w:lvlOverride w:ilvl="4"/>
    <w:lvlOverride w:ilvl="5"/>
    <w:lvlOverride w:ilvl="6"/>
    <w:lvlOverride w:ilvl="7"/>
    <w:lvlOverride w:ilvl="8"/>
  </w:num>
  <w:num w:numId="45">
    <w:abstractNumId w:val="9"/>
  </w:num>
  <w:num w:numId="46">
    <w:abstractNumId w:val="9"/>
    <w:lvlOverride w:ilvl="0">
      <w:startOverride w:val="10"/>
    </w:lvlOverride>
    <w:lvlOverride w:ilvl="1">
      <w:startOverride w:val="1"/>
    </w:lvlOverride>
    <w:lvlOverride w:ilvl="2"/>
    <w:lvlOverride w:ilvl="3"/>
    <w:lvlOverride w:ilvl="4"/>
    <w:lvlOverride w:ilvl="5"/>
    <w:lvlOverride w:ilvl="6"/>
    <w:lvlOverride w:ilvl="7"/>
    <w:lvlOverride w:ilvl="8"/>
  </w:num>
  <w:num w:numId="47">
    <w:abstractNumId w:val="20"/>
  </w:num>
  <w:num w:numId="48">
    <w:abstractNumId w:val="20"/>
    <w:lvlOverride w:ilvl="0">
      <w:startOverride w:val="14"/>
    </w:lvlOverride>
    <w:lvlOverride w:ilvl="1">
      <w:startOverride w:val="1"/>
    </w:lvlOverride>
    <w:lvlOverride w:ilvl="2"/>
    <w:lvlOverride w:ilvl="3"/>
    <w:lvlOverride w:ilvl="4"/>
    <w:lvlOverride w:ilvl="5"/>
    <w:lvlOverride w:ilvl="6"/>
    <w:lvlOverride w:ilvl="7"/>
    <w:lvlOverride w:ilvl="8"/>
  </w:num>
  <w:num w:numId="49">
    <w:abstractNumId w:val="18"/>
  </w:num>
  <w:num w:numId="50">
    <w:abstractNumId w:val="18"/>
    <w:lvlOverride w:ilvl="0">
      <w:startOverride w:val="15"/>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492"/>
    <w:rsid w:val="00003EFA"/>
    <w:rsid w:val="00025034"/>
    <w:rsid w:val="00026A48"/>
    <w:rsid w:val="00051E5C"/>
    <w:rsid w:val="000B76AB"/>
    <w:rsid w:val="000C5014"/>
    <w:rsid w:val="000F2014"/>
    <w:rsid w:val="0010525A"/>
    <w:rsid w:val="00111B1C"/>
    <w:rsid w:val="00120AE1"/>
    <w:rsid w:val="001279B3"/>
    <w:rsid w:val="00171AC2"/>
    <w:rsid w:val="001C40C5"/>
    <w:rsid w:val="001C7DD2"/>
    <w:rsid w:val="001E2135"/>
    <w:rsid w:val="001F2CC3"/>
    <w:rsid w:val="001F7CE9"/>
    <w:rsid w:val="00215441"/>
    <w:rsid w:val="00226054"/>
    <w:rsid w:val="00261804"/>
    <w:rsid w:val="0027125B"/>
    <w:rsid w:val="00280537"/>
    <w:rsid w:val="002A1167"/>
    <w:rsid w:val="002A62E7"/>
    <w:rsid w:val="002A6D0E"/>
    <w:rsid w:val="002B1ECA"/>
    <w:rsid w:val="002C66C4"/>
    <w:rsid w:val="002D020B"/>
    <w:rsid w:val="00317B6E"/>
    <w:rsid w:val="003228C7"/>
    <w:rsid w:val="0032777A"/>
    <w:rsid w:val="003325F3"/>
    <w:rsid w:val="00354E43"/>
    <w:rsid w:val="00373175"/>
    <w:rsid w:val="003770D5"/>
    <w:rsid w:val="003909DA"/>
    <w:rsid w:val="003974AA"/>
    <w:rsid w:val="003B0617"/>
    <w:rsid w:val="003B7C23"/>
    <w:rsid w:val="003E2907"/>
    <w:rsid w:val="003F421F"/>
    <w:rsid w:val="00436697"/>
    <w:rsid w:val="004411C9"/>
    <w:rsid w:val="00442600"/>
    <w:rsid w:val="00471C85"/>
    <w:rsid w:val="004B0C97"/>
    <w:rsid w:val="004B179F"/>
    <w:rsid w:val="004C7A3A"/>
    <w:rsid w:val="00503118"/>
    <w:rsid w:val="00503AA9"/>
    <w:rsid w:val="005078AC"/>
    <w:rsid w:val="005422D3"/>
    <w:rsid w:val="0055523B"/>
    <w:rsid w:val="00562057"/>
    <w:rsid w:val="005B10D1"/>
    <w:rsid w:val="005B3652"/>
    <w:rsid w:val="005C0492"/>
    <w:rsid w:val="005C3F3F"/>
    <w:rsid w:val="005E2520"/>
    <w:rsid w:val="006169FE"/>
    <w:rsid w:val="0063747D"/>
    <w:rsid w:val="006412F3"/>
    <w:rsid w:val="00661933"/>
    <w:rsid w:val="006839D9"/>
    <w:rsid w:val="006C7C3A"/>
    <w:rsid w:val="006D5558"/>
    <w:rsid w:val="007006C8"/>
    <w:rsid w:val="0070176E"/>
    <w:rsid w:val="00731DA8"/>
    <w:rsid w:val="007637F5"/>
    <w:rsid w:val="00772B4A"/>
    <w:rsid w:val="00781DED"/>
    <w:rsid w:val="007967AE"/>
    <w:rsid w:val="007B731D"/>
    <w:rsid w:val="007C0BF9"/>
    <w:rsid w:val="007D4DCE"/>
    <w:rsid w:val="007E1A76"/>
    <w:rsid w:val="00817897"/>
    <w:rsid w:val="00837672"/>
    <w:rsid w:val="008703A0"/>
    <w:rsid w:val="008B70EE"/>
    <w:rsid w:val="008C5C1C"/>
    <w:rsid w:val="008D165A"/>
    <w:rsid w:val="008D2F06"/>
    <w:rsid w:val="008F7D76"/>
    <w:rsid w:val="00907BDA"/>
    <w:rsid w:val="009265C8"/>
    <w:rsid w:val="0093041D"/>
    <w:rsid w:val="00932017"/>
    <w:rsid w:val="00950115"/>
    <w:rsid w:val="0097597C"/>
    <w:rsid w:val="0098715F"/>
    <w:rsid w:val="009B72FF"/>
    <w:rsid w:val="00A0468B"/>
    <w:rsid w:val="00A25BC4"/>
    <w:rsid w:val="00A32123"/>
    <w:rsid w:val="00A54E2D"/>
    <w:rsid w:val="00A60D9D"/>
    <w:rsid w:val="00A62BCB"/>
    <w:rsid w:val="00AA5361"/>
    <w:rsid w:val="00AB2A74"/>
    <w:rsid w:val="00AC25C2"/>
    <w:rsid w:val="00B14970"/>
    <w:rsid w:val="00B339BC"/>
    <w:rsid w:val="00B40BBD"/>
    <w:rsid w:val="00B40EAD"/>
    <w:rsid w:val="00B64514"/>
    <w:rsid w:val="00B722E5"/>
    <w:rsid w:val="00B73942"/>
    <w:rsid w:val="00B85729"/>
    <w:rsid w:val="00B96091"/>
    <w:rsid w:val="00BA6893"/>
    <w:rsid w:val="00BC08F1"/>
    <w:rsid w:val="00C02E35"/>
    <w:rsid w:val="00C0700C"/>
    <w:rsid w:val="00C300D3"/>
    <w:rsid w:val="00C31A5D"/>
    <w:rsid w:val="00C351D9"/>
    <w:rsid w:val="00C54929"/>
    <w:rsid w:val="00C94733"/>
    <w:rsid w:val="00C96DB4"/>
    <w:rsid w:val="00CC2568"/>
    <w:rsid w:val="00CC3DD3"/>
    <w:rsid w:val="00CD3955"/>
    <w:rsid w:val="00CE2699"/>
    <w:rsid w:val="00CE662D"/>
    <w:rsid w:val="00D15F2F"/>
    <w:rsid w:val="00D349A5"/>
    <w:rsid w:val="00DB6D25"/>
    <w:rsid w:val="00DC36F2"/>
    <w:rsid w:val="00DD6A0A"/>
    <w:rsid w:val="00DF7767"/>
    <w:rsid w:val="00E015DD"/>
    <w:rsid w:val="00E1206A"/>
    <w:rsid w:val="00E42F5F"/>
    <w:rsid w:val="00EB0879"/>
    <w:rsid w:val="00EB6029"/>
    <w:rsid w:val="00ED58A7"/>
    <w:rsid w:val="00EE265A"/>
    <w:rsid w:val="00EF0A2B"/>
    <w:rsid w:val="00FA7AF4"/>
    <w:rsid w:val="00FF2CF7"/>
    <w:rsid w:val="00FF41BE"/>
    <w:rsid w:val="00FF6B7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CEC63B"/>
  <w15:docId w15:val="{6CE8BE4D-D408-4F61-A994-862A25D4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rPr>
  </w:style>
  <w:style w:type="paragraph" w:styleId="Heading1">
    <w:name w:val="heading 1"/>
    <w:basedOn w:val="Normal"/>
    <w:next w:val="Normal"/>
    <w:link w:val="Heading1Char"/>
    <w:uiPriority w:val="9"/>
    <w:qFormat/>
    <w:rsid w:val="007B731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unhideWhenUsed/>
    <w:qFormat/>
    <w:rsid w:val="00EE265A"/>
    <w:pPr>
      <w:spacing w:before="108"/>
      <w:outlineLvl w:val="1"/>
    </w:pPr>
    <w:rPr>
      <w:rFonts w:ascii="Arial" w:eastAsia="Arial" w:hAnsi="Arial" w:cs="Arial"/>
      <w:b/>
      <w:bCs/>
      <w:sz w:val="18"/>
      <w:szCs w:val="18"/>
    </w:rPr>
  </w:style>
  <w:style w:type="paragraph" w:styleId="Heading3">
    <w:name w:val="heading 3"/>
    <w:basedOn w:val="Normal"/>
    <w:next w:val="Normal"/>
    <w:link w:val="Heading3Char"/>
    <w:uiPriority w:val="9"/>
    <w:semiHidden/>
    <w:unhideWhenUsed/>
    <w:qFormat/>
    <w:rsid w:val="007967A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1"/>
      <w:szCs w:val="21"/>
    </w:rPr>
  </w:style>
  <w:style w:type="paragraph" w:styleId="Title">
    <w:name w:val="Title"/>
    <w:basedOn w:val="Normal"/>
    <w:uiPriority w:val="10"/>
    <w:qFormat/>
    <w:pPr>
      <w:spacing w:before="92"/>
      <w:ind w:left="2039" w:right="2119"/>
      <w:jc w:val="center"/>
    </w:pPr>
    <w:rPr>
      <w:rFonts w:ascii="Arial" w:eastAsia="Arial" w:hAnsi="Arial" w:cs="Arial"/>
      <w:b/>
      <w:bCs/>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42600"/>
    <w:pPr>
      <w:tabs>
        <w:tab w:val="center" w:pos="4513"/>
        <w:tab w:val="right" w:pos="9026"/>
      </w:tabs>
    </w:pPr>
  </w:style>
  <w:style w:type="character" w:customStyle="1" w:styleId="HeaderChar">
    <w:name w:val="Header Char"/>
    <w:basedOn w:val="DefaultParagraphFont"/>
    <w:link w:val="Header"/>
    <w:uiPriority w:val="99"/>
    <w:rsid w:val="00442600"/>
    <w:rPr>
      <w:rFonts w:ascii="Calibri" w:eastAsia="Calibri" w:hAnsi="Calibri" w:cs="Calibri"/>
    </w:rPr>
  </w:style>
  <w:style w:type="paragraph" w:styleId="Footer">
    <w:name w:val="footer"/>
    <w:basedOn w:val="Normal"/>
    <w:link w:val="FooterChar"/>
    <w:uiPriority w:val="99"/>
    <w:unhideWhenUsed/>
    <w:rsid w:val="00442600"/>
    <w:pPr>
      <w:tabs>
        <w:tab w:val="center" w:pos="4513"/>
        <w:tab w:val="right" w:pos="9026"/>
      </w:tabs>
    </w:pPr>
  </w:style>
  <w:style w:type="character" w:customStyle="1" w:styleId="FooterChar">
    <w:name w:val="Footer Char"/>
    <w:basedOn w:val="DefaultParagraphFont"/>
    <w:link w:val="Footer"/>
    <w:uiPriority w:val="99"/>
    <w:rsid w:val="00442600"/>
    <w:rPr>
      <w:rFonts w:ascii="Calibri" w:eastAsia="Calibri" w:hAnsi="Calibri" w:cs="Calibri"/>
    </w:rPr>
  </w:style>
  <w:style w:type="table" w:customStyle="1" w:styleId="TableGrid">
    <w:name w:val="TableGrid"/>
    <w:rsid w:val="00442600"/>
    <w:pPr>
      <w:widowControl/>
      <w:autoSpaceDE/>
      <w:autoSpaceDN/>
    </w:pPr>
    <w:rPr>
      <w:rFonts w:eastAsiaTheme="minorEastAsia"/>
    </w:rPr>
    <w:tblPr>
      <w:tblCellMar>
        <w:top w:w="0" w:type="dxa"/>
        <w:left w:w="0" w:type="dxa"/>
        <w:bottom w:w="0" w:type="dxa"/>
        <w:right w:w="0" w:type="dxa"/>
      </w:tblCellMar>
    </w:tblPr>
  </w:style>
  <w:style w:type="table" w:styleId="TableGrid0">
    <w:name w:val="Table Grid"/>
    <w:basedOn w:val="TableNormal"/>
    <w:uiPriority w:val="39"/>
    <w:rsid w:val="00EE26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E265A"/>
    <w:rPr>
      <w:rFonts w:ascii="Arial" w:eastAsia="Arial" w:hAnsi="Arial" w:cs="Arial"/>
      <w:b/>
      <w:bCs/>
      <w:sz w:val="18"/>
      <w:szCs w:val="18"/>
    </w:rPr>
  </w:style>
  <w:style w:type="character" w:customStyle="1" w:styleId="Heading1Char">
    <w:name w:val="Heading 1 Char"/>
    <w:basedOn w:val="DefaultParagraphFont"/>
    <w:link w:val="Heading1"/>
    <w:uiPriority w:val="9"/>
    <w:rsid w:val="007B731D"/>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8D165A"/>
    <w:rPr>
      <w:color w:val="0000FF" w:themeColor="hyperlink"/>
      <w:u w:val="single"/>
    </w:rPr>
  </w:style>
  <w:style w:type="character" w:customStyle="1" w:styleId="UnresolvedMention">
    <w:name w:val="Unresolved Mention"/>
    <w:basedOn w:val="DefaultParagraphFont"/>
    <w:uiPriority w:val="99"/>
    <w:semiHidden/>
    <w:unhideWhenUsed/>
    <w:rsid w:val="008D165A"/>
    <w:rPr>
      <w:color w:val="605E5C"/>
      <w:shd w:val="clear" w:color="auto" w:fill="E1DFDD"/>
    </w:rPr>
  </w:style>
  <w:style w:type="paragraph" w:styleId="NoSpacing">
    <w:name w:val="No Spacing"/>
    <w:uiPriority w:val="1"/>
    <w:qFormat/>
    <w:rsid w:val="00A62BCB"/>
    <w:rPr>
      <w:rFonts w:ascii="Calibri" w:eastAsia="Calibri" w:hAnsi="Calibri" w:cs="Calibri"/>
    </w:rPr>
  </w:style>
  <w:style w:type="character" w:styleId="Strong">
    <w:name w:val="Strong"/>
    <w:basedOn w:val="DefaultParagraphFont"/>
    <w:uiPriority w:val="22"/>
    <w:qFormat/>
    <w:rsid w:val="00C02E35"/>
    <w:rPr>
      <w:b/>
      <w:bCs/>
    </w:rPr>
  </w:style>
  <w:style w:type="paragraph" w:styleId="NormalWeb">
    <w:name w:val="Normal (Web)"/>
    <w:basedOn w:val="Normal"/>
    <w:uiPriority w:val="99"/>
    <w:semiHidden/>
    <w:unhideWhenUsed/>
    <w:rsid w:val="000C5014"/>
    <w:rPr>
      <w:rFonts w:ascii="Times New Roman" w:hAnsi="Times New Roman" w:cs="Times New Roman"/>
      <w:sz w:val="24"/>
      <w:szCs w:val="24"/>
    </w:rPr>
  </w:style>
  <w:style w:type="character" w:customStyle="1" w:styleId="Heading3Char">
    <w:name w:val="Heading 3 Char"/>
    <w:basedOn w:val="DefaultParagraphFont"/>
    <w:link w:val="Heading3"/>
    <w:uiPriority w:val="9"/>
    <w:semiHidden/>
    <w:rsid w:val="007967AE"/>
    <w:rPr>
      <w:rFonts w:asciiTheme="majorHAnsi" w:eastAsiaTheme="majorEastAsia" w:hAnsiTheme="majorHAnsi" w:cstheme="majorBidi"/>
      <w:color w:val="243F60" w:themeColor="accent1" w:themeShade="7F"/>
      <w:sz w:val="24"/>
      <w:szCs w:val="24"/>
    </w:rPr>
  </w:style>
  <w:style w:type="character" w:styleId="FollowedHyperlink">
    <w:name w:val="FollowedHyperlink"/>
    <w:basedOn w:val="DefaultParagraphFont"/>
    <w:uiPriority w:val="99"/>
    <w:semiHidden/>
    <w:unhideWhenUsed/>
    <w:rsid w:val="003325F3"/>
    <w:rPr>
      <w:color w:val="800080" w:themeColor="followedHyperlink"/>
      <w:u w:val="single"/>
    </w:rPr>
  </w:style>
  <w:style w:type="paragraph" w:customStyle="1" w:styleId="msonormal0">
    <w:name w:val="msonormal"/>
    <w:basedOn w:val="Normal"/>
    <w:rsid w:val="003325F3"/>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customStyle="1" w:styleId="BodyTextChar">
    <w:name w:val="Body Text Char"/>
    <w:basedOn w:val="DefaultParagraphFont"/>
    <w:link w:val="BodyText"/>
    <w:uiPriority w:val="1"/>
    <w:rsid w:val="003325F3"/>
    <w:rPr>
      <w:rFonts w:ascii="Calibri" w:eastAsia="Calibri" w:hAnsi="Calibri" w:cs="Calibri"/>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sales@lifecarepharma.in"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mailto:sales@lifecarepharma.in" TargetMode="External"/><Relationship Id="rId2" Type="http://schemas.openxmlformats.org/officeDocument/2006/relationships/hyperlink" Target="mailto:sales@lifecarepharma.in" TargetMode="External"/><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1AD53C-B266-479B-B757-77A0FB153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1211</Words>
  <Characters>6907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ANTI STATIC COVERALL DATASHEET</vt:lpstr>
    </vt:vector>
  </TitlesOfParts>
  <Company/>
  <LinksUpToDate>false</LinksUpToDate>
  <CharactersWithSpaces>8102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ANTI STATIC COVERALL DATASHEET</dc:title>
  <dc:creator>Life care pharma</dc:creator>
  <cp:lastModifiedBy>Lifecare Pharma</cp:lastModifiedBy>
  <cp:revision>2</cp:revision>
  <cp:lastPrinted>2026-04-06T12:21:00Z</cp:lastPrinted>
  <dcterms:created xsi:type="dcterms:W3CDTF">2026-05-29T10:13:00Z</dcterms:created>
  <dcterms:modified xsi:type="dcterms:W3CDTF">2026-05-29T10:13:00Z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2021-08-20T00:00:00Z</vt:filetime>
  </property>
  <property fmtid="{D5CDD505-2E9C-101B-9397-08002B2CF9AE}" pid="3" name="Creator">
    <vt:lpwstr>Preview</vt:lpwstr>
  </property>
  <property fmtid="{D5CDD505-2E9C-101B-9397-08002B2CF9AE}" pid="4" name="LastSaved">
    <vt:filetime>2024-09-20T00:00:00Z</vt:filetime>
  </property>
</Properties>
</file>